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64" w:rsidRPr="004302B2" w:rsidRDefault="000A4A64" w:rsidP="000A4A64">
      <w:pPr>
        <w:pStyle w:val="Title"/>
        <w:jc w:val="left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WEST AND EAST PUTFORD </w:t>
      </w:r>
      <w:r w:rsidRPr="004302B2">
        <w:rPr>
          <w:rFonts w:ascii="Copperplate Gothic Bold" w:hAnsi="Copperplate Gothic Bold"/>
          <w:sz w:val="28"/>
          <w:szCs w:val="28"/>
        </w:rPr>
        <w:t>PARISH COUNCIL</w:t>
      </w:r>
    </w:p>
    <w:p w:rsidR="000A4A64" w:rsidRDefault="000A4A64" w:rsidP="000A4A64">
      <w:pPr>
        <w:rPr>
          <w:rFonts w:ascii="Castellar" w:hAnsi="Castellar"/>
          <w:sz w:val="20"/>
          <w:szCs w:val="20"/>
        </w:rPr>
      </w:pPr>
    </w:p>
    <w:p w:rsidR="000A4A64" w:rsidRDefault="000A4A64" w:rsidP="000A4A64">
      <w:pPr>
        <w:pStyle w:val="BodyText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PARISH CLERK:  MRS SUE SQUIRE, HAXLEA, 2 THREEWAYS, BRATTON FLEMING, BARNSTAPLE, </w:t>
      </w:r>
      <w:proofErr w:type="gramStart"/>
      <w:r>
        <w:rPr>
          <w:sz w:val="18"/>
          <w:szCs w:val="18"/>
        </w:rPr>
        <w:t>DEVON</w:t>
      </w:r>
      <w:proofErr w:type="gramEnd"/>
      <w:r>
        <w:rPr>
          <w:sz w:val="18"/>
          <w:szCs w:val="18"/>
        </w:rPr>
        <w:t>.  EX31 4TG.</w:t>
      </w:r>
    </w:p>
    <w:p w:rsidR="000A4A64" w:rsidRDefault="000A4A64" w:rsidP="000A4A64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 01598 710526.     E-MAIL:  </w:t>
      </w:r>
      <w:r w:rsidRPr="007B2F6D">
        <w:rPr>
          <w:rFonts w:ascii="Arial" w:hAnsi="Arial" w:cs="Arial"/>
          <w:sz w:val="18"/>
          <w:szCs w:val="18"/>
        </w:rPr>
        <w:t>sue@suesquire.com</w:t>
      </w:r>
      <w:r>
        <w:rPr>
          <w:rFonts w:ascii="Arial" w:hAnsi="Arial" w:cs="Arial"/>
          <w:sz w:val="18"/>
          <w:szCs w:val="18"/>
        </w:rPr>
        <w:t xml:space="preserve"> </w:t>
      </w:r>
    </w:p>
    <w:p w:rsidR="000A4A64" w:rsidRDefault="000A4A64" w:rsidP="000A4A64">
      <w:pPr>
        <w:pBdr>
          <w:bottom w:val="single" w:sz="12" w:space="1" w:color="auto"/>
        </w:pBd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A4A64" w:rsidRDefault="000A4A64" w:rsidP="000A4A64">
      <w:pPr>
        <w:pStyle w:val="BodyText2"/>
        <w:jc w:val="both"/>
        <w:rPr>
          <w:sz w:val="20"/>
          <w:szCs w:val="20"/>
        </w:rPr>
      </w:pPr>
    </w:p>
    <w:p w:rsidR="000A4A64" w:rsidRDefault="000A4A64" w:rsidP="000A4A64">
      <w:pPr>
        <w:pStyle w:val="BodyText2"/>
        <w:jc w:val="both"/>
        <w:rPr>
          <w:sz w:val="32"/>
          <w:szCs w:val="32"/>
        </w:rPr>
      </w:pPr>
      <w:r w:rsidRPr="00C52053">
        <w:rPr>
          <w:sz w:val="32"/>
          <w:szCs w:val="32"/>
        </w:rPr>
        <w:t xml:space="preserve">The Annual Parish Meeting will be held on </w:t>
      </w:r>
      <w:r>
        <w:rPr>
          <w:sz w:val="32"/>
          <w:szCs w:val="32"/>
        </w:rPr>
        <w:t>Wednesday, 22</w:t>
      </w:r>
      <w:bookmarkStart w:id="0" w:name="_GoBack"/>
      <w:bookmarkEnd w:id="0"/>
      <w:r>
        <w:rPr>
          <w:sz w:val="32"/>
          <w:szCs w:val="32"/>
        </w:rPr>
        <w:t xml:space="preserve"> May 2019 at 7</w:t>
      </w:r>
      <w:r>
        <w:rPr>
          <w:sz w:val="32"/>
          <w:szCs w:val="32"/>
        </w:rPr>
        <w:t>pm</w:t>
      </w:r>
      <w:r w:rsidRPr="006D3CFB"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Bradworthy</w:t>
      </w:r>
      <w:proofErr w:type="spellEnd"/>
      <w:r>
        <w:rPr>
          <w:sz w:val="32"/>
          <w:szCs w:val="32"/>
        </w:rPr>
        <w:t xml:space="preserve"> Primary Academy. </w:t>
      </w:r>
    </w:p>
    <w:p w:rsidR="000A4A64" w:rsidRDefault="000A4A64" w:rsidP="000A4A64">
      <w:pPr>
        <w:pStyle w:val="BodyText2"/>
        <w:jc w:val="both"/>
        <w:rPr>
          <w:sz w:val="20"/>
          <w:szCs w:val="20"/>
        </w:rPr>
      </w:pPr>
      <w:r>
        <w:rPr>
          <w:sz w:val="32"/>
          <w:szCs w:val="32"/>
        </w:rPr>
        <w:t>The Agenda</w:t>
      </w:r>
      <w:r w:rsidRPr="00C52053">
        <w:rPr>
          <w:sz w:val="32"/>
          <w:szCs w:val="32"/>
        </w:rPr>
        <w:t xml:space="preserve"> is detailed below.  </w:t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 w:rsidRPr="00C52053">
        <w:rPr>
          <w:sz w:val="32"/>
          <w:szCs w:val="3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4A64" w:rsidRDefault="000A4A64" w:rsidP="000A4A64">
      <w:pPr>
        <w:pStyle w:val="BodyText2"/>
        <w:ind w:left="5040"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SUE SQUIRE</w:t>
      </w:r>
    </w:p>
    <w:p w:rsidR="000A4A64" w:rsidRDefault="000A4A64" w:rsidP="000A4A64">
      <w:pPr>
        <w:pStyle w:val="BodyText2"/>
        <w:ind w:left="50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Parish Clerk</w:t>
      </w:r>
    </w:p>
    <w:p w:rsidR="000A4A64" w:rsidRPr="00A755B3" w:rsidRDefault="000A4A64" w:rsidP="000A4A64">
      <w:pPr>
        <w:pStyle w:val="Heading1"/>
        <w:pBdr>
          <w:bottom w:val="single" w:sz="12" w:space="1" w:color="auto"/>
        </w:pBdr>
        <w:jc w:val="left"/>
        <w:rPr>
          <w:rFonts w:ascii="Arial" w:hAnsi="Arial" w:cs="Arial"/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 xml:space="preserve">15 May 2019 </w:t>
      </w:r>
      <w:r>
        <w:rPr>
          <w:sz w:val="20"/>
          <w:szCs w:val="20"/>
          <w:u w:val="none"/>
        </w:rPr>
        <w:t xml:space="preserve"> </w:t>
      </w:r>
      <w:r w:rsidRPr="00A755B3">
        <w:rPr>
          <w:rFonts w:ascii="Arial" w:hAnsi="Arial" w:cs="Arial"/>
          <w:sz w:val="20"/>
          <w:szCs w:val="20"/>
          <w:u w:val="none"/>
        </w:rPr>
        <w:t xml:space="preserve">  </w:t>
      </w:r>
    </w:p>
    <w:p w:rsidR="000A4A64" w:rsidRDefault="000A4A64" w:rsidP="000A4A64">
      <w:pPr>
        <w:rPr>
          <w:sz w:val="20"/>
          <w:szCs w:val="20"/>
        </w:rPr>
      </w:pPr>
    </w:p>
    <w:p w:rsidR="000A4A64" w:rsidRPr="00C52053" w:rsidRDefault="000A4A64" w:rsidP="000A4A6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0A4A64" w:rsidRDefault="000A4A64" w:rsidP="000A4A64">
      <w:pPr>
        <w:rPr>
          <w:sz w:val="20"/>
          <w:szCs w:val="20"/>
        </w:rPr>
      </w:pPr>
    </w:p>
    <w:p w:rsidR="000A4A64" w:rsidRDefault="000A4A64" w:rsidP="000A4A64">
      <w:pPr>
        <w:rPr>
          <w:rFonts w:ascii="Arial" w:hAnsi="Arial" w:cs="Arial"/>
          <w:b/>
          <w:sz w:val="24"/>
          <w:szCs w:val="20"/>
        </w:rPr>
      </w:pP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 w:rsidRPr="006D43D5">
        <w:rPr>
          <w:rFonts w:ascii="Arial" w:hAnsi="Arial" w:cs="Arial"/>
          <w:b/>
          <w:szCs w:val="20"/>
        </w:rPr>
        <w:t>1.</w:t>
      </w:r>
      <w:r w:rsidRPr="006D43D5">
        <w:rPr>
          <w:rFonts w:ascii="Arial" w:hAnsi="Arial" w:cs="Arial"/>
          <w:b/>
          <w:szCs w:val="20"/>
        </w:rPr>
        <w:tab/>
        <w:t>Apologies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 w:rsidRPr="006D43D5">
        <w:rPr>
          <w:rFonts w:ascii="Arial" w:hAnsi="Arial" w:cs="Arial"/>
          <w:b/>
          <w:szCs w:val="20"/>
        </w:rPr>
        <w:t>2.</w:t>
      </w:r>
      <w:r w:rsidRPr="006D43D5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To approve</w:t>
      </w:r>
      <w:r w:rsidRPr="006D43D5">
        <w:rPr>
          <w:rFonts w:ascii="Arial" w:hAnsi="Arial" w:cs="Arial"/>
          <w:b/>
          <w:szCs w:val="20"/>
        </w:rPr>
        <w:t xml:space="preserve"> the Minutes of the Annual Parish Meeting held on </w:t>
      </w:r>
      <w:r>
        <w:rPr>
          <w:rFonts w:ascii="Arial" w:hAnsi="Arial" w:cs="Arial"/>
          <w:b/>
          <w:szCs w:val="20"/>
        </w:rPr>
        <w:t>23</w:t>
      </w:r>
      <w:r w:rsidRPr="006D43D5">
        <w:rPr>
          <w:rFonts w:ascii="Arial" w:hAnsi="Arial" w:cs="Arial"/>
          <w:b/>
          <w:szCs w:val="20"/>
        </w:rPr>
        <w:t xml:space="preserve"> May </w:t>
      </w:r>
      <w:r>
        <w:rPr>
          <w:rFonts w:ascii="Arial" w:hAnsi="Arial" w:cs="Arial"/>
          <w:b/>
          <w:szCs w:val="20"/>
        </w:rPr>
        <w:tab/>
        <w:t>2018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3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  <w:t>To receive a Financial Report and Accounts of the Parish Council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4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  <w:t>To r</w:t>
      </w:r>
      <w:r>
        <w:rPr>
          <w:rFonts w:ascii="Arial" w:hAnsi="Arial" w:cs="Arial"/>
          <w:b/>
          <w:szCs w:val="20"/>
        </w:rPr>
        <w:t>eceive a Report from the Police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5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To receive a Report on the activities of Devon County Council from 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County Councillor B Parsons 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6</w:t>
      </w:r>
      <w:r w:rsidRPr="006D43D5">
        <w:rPr>
          <w:rFonts w:ascii="Arial" w:hAnsi="Arial" w:cs="Arial"/>
          <w:b/>
          <w:szCs w:val="20"/>
        </w:rPr>
        <w:t>.</w:t>
      </w:r>
      <w:r w:rsidRPr="006D43D5">
        <w:rPr>
          <w:rFonts w:ascii="Arial" w:hAnsi="Arial" w:cs="Arial"/>
          <w:b/>
          <w:szCs w:val="20"/>
        </w:rPr>
        <w:tab/>
        <w:t xml:space="preserve">To receive </w:t>
      </w:r>
      <w:r>
        <w:rPr>
          <w:rFonts w:ascii="Arial" w:hAnsi="Arial" w:cs="Arial"/>
          <w:b/>
          <w:szCs w:val="20"/>
        </w:rPr>
        <w:t xml:space="preserve">a Report on the activities of Torridge District Council from </w:t>
      </w:r>
      <w:r>
        <w:rPr>
          <w:rFonts w:ascii="Arial" w:hAnsi="Arial" w:cs="Arial"/>
          <w:b/>
          <w:szCs w:val="20"/>
        </w:rPr>
        <w:tab/>
        <w:t xml:space="preserve">District Councillor R Hicks </w:t>
      </w:r>
    </w:p>
    <w:p w:rsidR="000A4A64" w:rsidRDefault="000A4A64" w:rsidP="000A4A64">
      <w:pPr>
        <w:rPr>
          <w:rFonts w:ascii="Arial" w:hAnsi="Arial" w:cs="Arial"/>
          <w:b/>
          <w:szCs w:val="20"/>
        </w:rPr>
      </w:pP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7.</w:t>
      </w:r>
      <w:r>
        <w:rPr>
          <w:rFonts w:ascii="Arial" w:hAnsi="Arial" w:cs="Arial"/>
          <w:b/>
          <w:szCs w:val="20"/>
        </w:rPr>
        <w:tab/>
        <w:t>To receive a Report from Councillor D Pomeroy, Snow Warden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8.</w:t>
      </w:r>
      <w:r>
        <w:rPr>
          <w:rFonts w:ascii="Arial" w:hAnsi="Arial" w:cs="Arial"/>
          <w:b/>
          <w:szCs w:val="20"/>
        </w:rPr>
        <w:tab/>
        <w:t>Chairman’s Report</w:t>
      </w:r>
    </w:p>
    <w:p w:rsidR="000A4A64" w:rsidRPr="006D43D5" w:rsidRDefault="000A4A64" w:rsidP="000A4A64">
      <w:pPr>
        <w:rPr>
          <w:rFonts w:ascii="Arial" w:hAnsi="Arial" w:cs="Arial"/>
          <w:b/>
          <w:szCs w:val="20"/>
        </w:rPr>
      </w:pPr>
    </w:p>
    <w:p w:rsidR="000A4A64" w:rsidRPr="006D43D5" w:rsidRDefault="000A4A64" w:rsidP="000A4A64">
      <w:r>
        <w:rPr>
          <w:rFonts w:ascii="Arial" w:hAnsi="Arial" w:cs="Arial"/>
          <w:b/>
          <w:szCs w:val="20"/>
        </w:rPr>
        <w:t>9.</w:t>
      </w:r>
      <w:r>
        <w:rPr>
          <w:rFonts w:ascii="Arial" w:hAnsi="Arial" w:cs="Arial"/>
          <w:b/>
          <w:szCs w:val="20"/>
        </w:rPr>
        <w:tab/>
        <w:t>Public Participation</w:t>
      </w:r>
      <w:r w:rsidRPr="006D43D5">
        <w:rPr>
          <w:rFonts w:ascii="Arial" w:hAnsi="Arial" w:cs="Arial"/>
          <w:b/>
          <w:szCs w:val="20"/>
        </w:rPr>
        <w:t xml:space="preserve">    </w:t>
      </w:r>
    </w:p>
    <w:p w:rsidR="000A4A64" w:rsidRDefault="000A4A64" w:rsidP="000A4A64"/>
    <w:p w:rsidR="000A4A64" w:rsidRDefault="000A4A64" w:rsidP="000A4A64"/>
    <w:p w:rsidR="000A4A64" w:rsidRDefault="000A4A64" w:rsidP="000A4A64"/>
    <w:p w:rsidR="000A4A64" w:rsidRDefault="000A4A64" w:rsidP="000A4A64"/>
    <w:p w:rsidR="000A4A64" w:rsidRDefault="000A4A64" w:rsidP="000A4A64"/>
    <w:p w:rsidR="007D53FE" w:rsidRDefault="007D53FE"/>
    <w:sectPr w:rsidR="007D53FE" w:rsidSect="008667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4"/>
    <w:rsid w:val="000A4A64"/>
    <w:rsid w:val="007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70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6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4A64"/>
    <w:pPr>
      <w:keepNext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A64"/>
    <w:rPr>
      <w:rFonts w:ascii="Calibri" w:eastAsia="Times New Roman" w:hAnsi="Calibri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A4A64"/>
    <w:pPr>
      <w:jc w:val="center"/>
    </w:pPr>
    <w:rPr>
      <w:rFonts w:ascii="Castellar" w:eastAsia="Times New Roman" w:hAnsi="Castellar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A4A64"/>
    <w:rPr>
      <w:rFonts w:ascii="Castellar" w:eastAsia="Times New Roman" w:hAnsi="Castellar" w:cs="Times New Roman"/>
      <w:sz w:val="32"/>
    </w:rPr>
  </w:style>
  <w:style w:type="paragraph" w:styleId="BodyText2">
    <w:name w:val="Body Text 2"/>
    <w:basedOn w:val="Normal"/>
    <w:link w:val="BodyText2Char"/>
    <w:semiHidden/>
    <w:rsid w:val="000A4A64"/>
    <w:pPr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A4A64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semiHidden/>
    <w:unhideWhenUsed/>
    <w:rsid w:val="000A4A6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A4A6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64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4A64"/>
    <w:pPr>
      <w:keepNext/>
      <w:jc w:val="center"/>
      <w:outlineLvl w:val="0"/>
    </w:pPr>
    <w:rPr>
      <w:rFonts w:eastAsia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A64"/>
    <w:rPr>
      <w:rFonts w:ascii="Calibri" w:eastAsia="Times New Roman" w:hAnsi="Calibri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A4A64"/>
    <w:pPr>
      <w:jc w:val="center"/>
    </w:pPr>
    <w:rPr>
      <w:rFonts w:ascii="Castellar" w:eastAsia="Times New Roman" w:hAnsi="Castellar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A4A64"/>
    <w:rPr>
      <w:rFonts w:ascii="Castellar" w:eastAsia="Times New Roman" w:hAnsi="Castellar" w:cs="Times New Roman"/>
      <w:sz w:val="32"/>
    </w:rPr>
  </w:style>
  <w:style w:type="paragraph" w:styleId="BodyText2">
    <w:name w:val="Body Text 2"/>
    <w:basedOn w:val="Normal"/>
    <w:link w:val="BodyText2Char"/>
    <w:semiHidden/>
    <w:rsid w:val="000A4A64"/>
    <w:pPr>
      <w:spacing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A4A64"/>
    <w:rPr>
      <w:rFonts w:ascii="Arial" w:eastAsia="Times New Roman" w:hAnsi="Arial" w:cs="Arial"/>
      <w:sz w:val="22"/>
    </w:rPr>
  </w:style>
  <w:style w:type="paragraph" w:styleId="BodyText">
    <w:name w:val="Body Text"/>
    <w:basedOn w:val="Normal"/>
    <w:link w:val="BodyTextChar"/>
    <w:semiHidden/>
    <w:unhideWhenUsed/>
    <w:rsid w:val="000A4A6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A4A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2019-05-15T10:06:00Z</dcterms:created>
  <dcterms:modified xsi:type="dcterms:W3CDTF">2019-05-15T10:08:00Z</dcterms:modified>
</cp:coreProperties>
</file>