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816"/>
        <w:gridCol w:w="915"/>
      </w:tblGrid>
      <w:tr w:rsidR="008A7C7C" w:rsidRPr="002A523C" w14:paraId="008AA4AE" w14:textId="77777777" w:rsidTr="001600F2">
        <w:trPr>
          <w:trHeight w:val="1440"/>
        </w:trPr>
        <w:tc>
          <w:tcPr>
            <w:tcW w:w="10440" w:type="dxa"/>
            <w:gridSpan w:val="3"/>
          </w:tcPr>
          <w:p w14:paraId="7D904074" w14:textId="77777777" w:rsidR="008A7C7C" w:rsidRPr="00F32AB1" w:rsidRDefault="008A7C7C" w:rsidP="001600F2">
            <w:pPr>
              <w:pStyle w:val="Title"/>
              <w:spacing w:line="240" w:lineRule="auto"/>
              <w:ind w:firstLine="720"/>
              <w:rPr>
                <w:rFonts w:ascii="Arial" w:hAnsi="Arial" w:cs="Arial"/>
                <w:b/>
                <w:sz w:val="24"/>
              </w:rPr>
            </w:pPr>
            <w:r>
              <w:rPr>
                <w:rFonts w:ascii="Arial" w:hAnsi="Arial" w:cs="Arial"/>
                <w:b/>
                <w:sz w:val="24"/>
              </w:rPr>
              <w:t xml:space="preserve">WEST AND EAST PUTFORD </w:t>
            </w:r>
            <w:r w:rsidRPr="00F32AB1">
              <w:rPr>
                <w:rFonts w:ascii="Arial" w:hAnsi="Arial" w:cs="Arial"/>
                <w:b/>
                <w:sz w:val="24"/>
              </w:rPr>
              <w:t>PARISH  COUNCIL</w:t>
            </w:r>
          </w:p>
          <w:p w14:paraId="2205A98A" w14:textId="77777777" w:rsidR="008A7C7C" w:rsidRPr="002A523C" w:rsidRDefault="008A7C7C" w:rsidP="001600F2">
            <w:pPr>
              <w:pStyle w:val="BodyText"/>
              <w:rPr>
                <w:sz w:val="22"/>
              </w:rPr>
            </w:pPr>
            <w:r w:rsidRPr="002A523C">
              <w:rPr>
                <w:sz w:val="22"/>
              </w:rPr>
              <w:t>PARISH CLERK:  MRS SUE SQUIRE, HAXLEA, 2 THREEWAYS, BRATTON FLEMING, BARNSTAPLE, DEVON.  EX31 4TG.</w:t>
            </w:r>
          </w:p>
          <w:p w14:paraId="4E45CF4D" w14:textId="77777777" w:rsidR="008A7C7C" w:rsidRDefault="008A7C7C" w:rsidP="001600F2">
            <w:pPr>
              <w:jc w:val="center"/>
              <w:rPr>
                <w:rFonts w:ascii="Georgia" w:hAnsi="Georgia"/>
                <w:color w:val="0000FF"/>
                <w:sz w:val="32"/>
                <w:szCs w:val="32"/>
              </w:rPr>
            </w:pPr>
            <w:r w:rsidRPr="000F115F">
              <w:rPr>
                <w:rFonts w:cs="Arial"/>
              </w:rPr>
              <w:t xml:space="preserve">TEL:  01598 710526.    </w:t>
            </w:r>
            <w:r>
              <w:rPr>
                <w:rFonts w:cs="Arial"/>
              </w:rPr>
              <w:t>E-MAIL:  sue@suesquire.com</w:t>
            </w:r>
          </w:p>
          <w:p w14:paraId="094F2AFF" w14:textId="77777777" w:rsidR="00604015" w:rsidRDefault="008A7C7C" w:rsidP="00604015">
            <w:pPr>
              <w:jc w:val="center"/>
              <w:rPr>
                <w:rFonts w:ascii="Arial" w:hAnsi="Arial"/>
                <w:sz w:val="22"/>
              </w:rPr>
            </w:pPr>
            <w:r w:rsidRPr="002A523C">
              <w:rPr>
                <w:rFonts w:ascii="Arial" w:hAnsi="Arial"/>
                <w:sz w:val="22"/>
              </w:rPr>
              <w:t>CH</w:t>
            </w:r>
            <w:r w:rsidR="00604015">
              <w:rPr>
                <w:rFonts w:ascii="Arial" w:hAnsi="Arial"/>
                <w:sz w:val="22"/>
              </w:rPr>
              <w:t>AIRMAN:  COUNCILLOR MRS P GEEN</w:t>
            </w:r>
            <w:r>
              <w:rPr>
                <w:rFonts w:ascii="Arial" w:hAnsi="Arial"/>
                <w:sz w:val="22"/>
              </w:rPr>
              <w:t xml:space="preserve">, </w:t>
            </w:r>
            <w:r w:rsidR="00604015">
              <w:rPr>
                <w:rFonts w:ascii="Arial" w:hAnsi="Arial"/>
                <w:sz w:val="22"/>
              </w:rPr>
              <w:t xml:space="preserve">Lovelake, North Worden, West Putford, Holsworthy, </w:t>
            </w:r>
          </w:p>
          <w:p w14:paraId="672E9157" w14:textId="3D3122E6" w:rsidR="008A7C7C" w:rsidRPr="002A523C" w:rsidRDefault="00604015" w:rsidP="00604015">
            <w:pPr>
              <w:jc w:val="center"/>
              <w:rPr>
                <w:rFonts w:ascii="Arial" w:hAnsi="Arial"/>
                <w:sz w:val="22"/>
              </w:rPr>
            </w:pPr>
            <w:r>
              <w:rPr>
                <w:rFonts w:ascii="Arial" w:hAnsi="Arial"/>
                <w:sz w:val="22"/>
              </w:rPr>
              <w:t>EX22 7UZ.  Tel:  01409 261537.</w:t>
            </w:r>
          </w:p>
        </w:tc>
      </w:tr>
      <w:tr w:rsidR="008A7C7C" w:rsidRPr="00E100C0" w14:paraId="032340B5" w14:textId="77777777" w:rsidTr="001600F2">
        <w:trPr>
          <w:trHeight w:val="720"/>
        </w:trPr>
        <w:tc>
          <w:tcPr>
            <w:tcW w:w="10440" w:type="dxa"/>
            <w:gridSpan w:val="3"/>
          </w:tcPr>
          <w:p w14:paraId="61DC542B" w14:textId="77777777" w:rsidR="008A7C7C" w:rsidRPr="004042C3" w:rsidRDefault="008A7C7C" w:rsidP="001600F2">
            <w:pPr>
              <w:rPr>
                <w:rFonts w:ascii="Arial" w:hAnsi="Arial" w:cs="Arial"/>
                <w:b/>
                <w:bCs/>
                <w:sz w:val="22"/>
              </w:rPr>
            </w:pPr>
            <w:r w:rsidRPr="004042C3">
              <w:rPr>
                <w:rFonts w:ascii="Arial" w:hAnsi="Arial" w:cs="Arial"/>
                <w:b/>
                <w:bCs/>
                <w:sz w:val="22"/>
              </w:rPr>
              <w:t>TO ALL COUNCILLORS:</w:t>
            </w:r>
          </w:p>
          <w:p w14:paraId="5C95CEDC" w14:textId="77777777" w:rsidR="008A7C7C" w:rsidRPr="004042C3" w:rsidRDefault="008A7C7C" w:rsidP="001600F2">
            <w:pPr>
              <w:rPr>
                <w:rFonts w:ascii="Arial" w:hAnsi="Arial" w:cs="Arial"/>
                <w:sz w:val="22"/>
              </w:rPr>
            </w:pPr>
            <w:r>
              <w:rPr>
                <w:rFonts w:ascii="Arial" w:hAnsi="Arial" w:cs="Arial"/>
                <w:sz w:val="22"/>
              </w:rPr>
              <w:t>You are hereby summoned to a</w:t>
            </w:r>
            <w:r w:rsidRPr="004042C3">
              <w:rPr>
                <w:rFonts w:ascii="Arial" w:hAnsi="Arial" w:cs="Arial"/>
                <w:sz w:val="22"/>
              </w:rPr>
              <w:t xml:space="preserve"> Parish Council Meeting on</w:t>
            </w:r>
            <w:r w:rsidRPr="004042C3">
              <w:rPr>
                <w:rFonts w:ascii="Arial" w:hAnsi="Arial" w:cs="Arial"/>
                <w:b/>
                <w:bCs/>
                <w:sz w:val="22"/>
              </w:rPr>
              <w:t xml:space="preserve"> </w:t>
            </w:r>
            <w:r>
              <w:rPr>
                <w:rFonts w:ascii="Arial" w:hAnsi="Arial" w:cs="Arial"/>
                <w:b/>
                <w:bCs/>
                <w:sz w:val="22"/>
              </w:rPr>
              <w:t xml:space="preserve">Wednesday, 20 September 2017 in Bradworthy Primary Academy </w:t>
            </w:r>
            <w:r>
              <w:rPr>
                <w:rFonts w:ascii="Arial" w:hAnsi="Arial" w:cs="Arial"/>
                <w:bCs/>
                <w:sz w:val="22"/>
              </w:rPr>
              <w:t xml:space="preserve">at 7.30pm. </w:t>
            </w:r>
            <w:r>
              <w:rPr>
                <w:rFonts w:ascii="Arial" w:hAnsi="Arial" w:cs="Arial"/>
                <w:b/>
                <w:bCs/>
                <w:sz w:val="22"/>
              </w:rPr>
              <w:t xml:space="preserve">  </w:t>
            </w:r>
            <w:r w:rsidRPr="004042C3">
              <w:rPr>
                <w:rFonts w:ascii="Arial" w:hAnsi="Arial" w:cs="Arial"/>
                <w:sz w:val="22"/>
              </w:rPr>
              <w:t xml:space="preserve">The Agenda is detailed below. </w:t>
            </w:r>
          </w:p>
          <w:p w14:paraId="7A2DC009" w14:textId="77777777" w:rsidR="008A7C7C" w:rsidRPr="004042C3" w:rsidRDefault="008A7C7C" w:rsidP="001600F2">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Pr>
                <w:rFonts w:ascii="Lucida Handwriting" w:hAnsi="Lucida Handwriting" w:cs="Arial"/>
                <w:sz w:val="22"/>
              </w:rPr>
              <w:t>Sue Squire</w:t>
            </w:r>
            <w:r>
              <w:rPr>
                <w:rFonts w:ascii="Arial" w:hAnsi="Arial" w:cs="Arial"/>
                <w:sz w:val="22"/>
              </w:rPr>
              <w:t xml:space="preserve">,  Parish Clerk. 14 September 2017 </w:t>
            </w:r>
            <w:r w:rsidRPr="004042C3">
              <w:rPr>
                <w:rFonts w:ascii="Arial" w:hAnsi="Arial" w:cs="Arial"/>
                <w:sz w:val="22"/>
              </w:rPr>
              <w:t xml:space="preserve">   </w:t>
            </w:r>
          </w:p>
          <w:p w14:paraId="482D0B9C" w14:textId="77777777" w:rsidR="008A7C7C" w:rsidRPr="00E100C0" w:rsidRDefault="008A7C7C" w:rsidP="001600F2">
            <w:pPr>
              <w:rPr>
                <w:sz w:val="16"/>
              </w:rPr>
            </w:pPr>
          </w:p>
        </w:tc>
      </w:tr>
      <w:tr w:rsidR="001600F2" w:rsidRPr="001C4200" w14:paraId="15DD335F" w14:textId="19523E5C" w:rsidTr="001600F2">
        <w:trPr>
          <w:trHeight w:val="578"/>
        </w:trPr>
        <w:tc>
          <w:tcPr>
            <w:tcW w:w="709" w:type="dxa"/>
          </w:tcPr>
          <w:p w14:paraId="7A761BD8" w14:textId="77777777" w:rsidR="001600F2" w:rsidRPr="00B60517" w:rsidRDefault="001600F2" w:rsidP="001600F2">
            <w:pPr>
              <w:jc w:val="center"/>
              <w:rPr>
                <w:b/>
              </w:rPr>
            </w:pPr>
            <w:r w:rsidRPr="00B60517">
              <w:rPr>
                <w:b/>
              </w:rPr>
              <w:t>No.</w:t>
            </w:r>
          </w:p>
        </w:tc>
        <w:tc>
          <w:tcPr>
            <w:tcW w:w="8816" w:type="dxa"/>
          </w:tcPr>
          <w:p w14:paraId="2017213D" w14:textId="77777777" w:rsidR="001600F2" w:rsidRDefault="001600F2" w:rsidP="001600F2">
            <w:pPr>
              <w:jc w:val="center"/>
              <w:rPr>
                <w:b/>
              </w:rPr>
            </w:pPr>
            <w:r w:rsidRPr="00B60517">
              <w:rPr>
                <w:b/>
              </w:rPr>
              <w:t>Item</w:t>
            </w:r>
          </w:p>
          <w:p w14:paraId="3262DDA1" w14:textId="77777777" w:rsidR="001600F2" w:rsidRPr="001C4200" w:rsidRDefault="001600F2" w:rsidP="001600F2">
            <w:pPr>
              <w:rPr>
                <w:rFonts w:ascii="Arial" w:hAnsi="Arial"/>
                <w:b/>
                <w:sz w:val="22"/>
              </w:rPr>
            </w:pPr>
          </w:p>
        </w:tc>
        <w:tc>
          <w:tcPr>
            <w:tcW w:w="915" w:type="dxa"/>
          </w:tcPr>
          <w:p w14:paraId="032F1961" w14:textId="494B6CE3" w:rsidR="001600F2" w:rsidRPr="001600F2" w:rsidRDefault="001600F2" w:rsidP="001600F2">
            <w:pPr>
              <w:rPr>
                <w:rFonts w:ascii="Arial" w:hAnsi="Arial"/>
                <w:b/>
                <w:sz w:val="20"/>
                <w:szCs w:val="20"/>
              </w:rPr>
            </w:pPr>
            <w:r>
              <w:rPr>
                <w:rFonts w:ascii="Arial" w:hAnsi="Arial"/>
                <w:b/>
                <w:sz w:val="20"/>
                <w:szCs w:val="20"/>
              </w:rPr>
              <w:t>Mins</w:t>
            </w:r>
          </w:p>
        </w:tc>
      </w:tr>
      <w:tr w:rsidR="001600F2" w:rsidRPr="004C4071" w14:paraId="4FD6710D" w14:textId="4AA0D02C" w:rsidTr="001600F2">
        <w:trPr>
          <w:trHeight w:val="360"/>
        </w:trPr>
        <w:tc>
          <w:tcPr>
            <w:tcW w:w="709" w:type="dxa"/>
          </w:tcPr>
          <w:p w14:paraId="62087ABB" w14:textId="77777777" w:rsidR="001600F2" w:rsidRDefault="001600F2" w:rsidP="001600F2">
            <w:pPr>
              <w:rPr>
                <w:rFonts w:ascii="Arial Narrow" w:hAnsi="Arial Narrow"/>
                <w:sz w:val="22"/>
              </w:rPr>
            </w:pPr>
          </w:p>
        </w:tc>
        <w:tc>
          <w:tcPr>
            <w:tcW w:w="8816" w:type="dxa"/>
          </w:tcPr>
          <w:p w14:paraId="7A59531D" w14:textId="77777777" w:rsidR="001600F2" w:rsidRPr="004C4071" w:rsidRDefault="001600F2" w:rsidP="001600F2">
            <w:pPr>
              <w:rPr>
                <w:rFonts w:ascii="Arial Narrow" w:hAnsi="Arial Narrow"/>
                <w:b/>
                <w:sz w:val="22"/>
              </w:rPr>
            </w:pPr>
            <w:r>
              <w:rPr>
                <w:rFonts w:ascii="Arial Narrow" w:hAnsi="Arial Narrow"/>
                <w:b/>
                <w:sz w:val="22"/>
              </w:rPr>
              <w:t>Mr M Barrow, DCC will give a talk on broadband in West and East Putford.</w:t>
            </w:r>
          </w:p>
        </w:tc>
        <w:tc>
          <w:tcPr>
            <w:tcW w:w="915" w:type="dxa"/>
          </w:tcPr>
          <w:p w14:paraId="165EF730" w14:textId="6D9D2F6E" w:rsidR="001600F2" w:rsidRPr="004C4071" w:rsidRDefault="001600F2" w:rsidP="001600F2">
            <w:pPr>
              <w:rPr>
                <w:rFonts w:ascii="Arial Narrow" w:hAnsi="Arial Narrow"/>
                <w:b/>
                <w:sz w:val="22"/>
              </w:rPr>
            </w:pPr>
            <w:r>
              <w:rPr>
                <w:rFonts w:ascii="Arial Narrow" w:hAnsi="Arial Narrow"/>
                <w:b/>
                <w:sz w:val="22"/>
              </w:rPr>
              <w:t>15</w:t>
            </w:r>
          </w:p>
        </w:tc>
      </w:tr>
      <w:tr w:rsidR="001600F2" w:rsidRPr="004C4071" w14:paraId="05C96498" w14:textId="00587CA2" w:rsidTr="001600F2">
        <w:trPr>
          <w:trHeight w:val="360"/>
        </w:trPr>
        <w:tc>
          <w:tcPr>
            <w:tcW w:w="709" w:type="dxa"/>
          </w:tcPr>
          <w:p w14:paraId="70BBE0C1" w14:textId="77777777" w:rsidR="001600F2" w:rsidRPr="004C4071" w:rsidRDefault="001600F2" w:rsidP="001600F2">
            <w:pPr>
              <w:rPr>
                <w:rFonts w:ascii="Arial Narrow" w:hAnsi="Arial Narrow"/>
                <w:sz w:val="22"/>
              </w:rPr>
            </w:pPr>
            <w:r>
              <w:rPr>
                <w:rFonts w:ascii="Arial Narrow" w:hAnsi="Arial Narrow"/>
                <w:sz w:val="22"/>
              </w:rPr>
              <w:t>1.</w:t>
            </w:r>
          </w:p>
        </w:tc>
        <w:tc>
          <w:tcPr>
            <w:tcW w:w="8816" w:type="dxa"/>
          </w:tcPr>
          <w:p w14:paraId="72AA2E91" w14:textId="77777777" w:rsidR="001600F2" w:rsidRPr="004C4071" w:rsidRDefault="001600F2" w:rsidP="001600F2">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Pr="004C4071">
              <w:rPr>
                <w:rFonts w:ascii="Arial Narrow" w:hAnsi="Arial Narrow"/>
                <w:i/>
                <w:sz w:val="22"/>
              </w:rPr>
              <w:t xml:space="preserve">It should be noted that representations by members of the public are permitted for a maximum of 3 minutes.  </w:t>
            </w:r>
          </w:p>
        </w:tc>
        <w:tc>
          <w:tcPr>
            <w:tcW w:w="915" w:type="dxa"/>
          </w:tcPr>
          <w:p w14:paraId="5DB20FEB" w14:textId="42318F8A" w:rsidR="001600F2" w:rsidRPr="001600F2" w:rsidRDefault="001600F2" w:rsidP="001600F2">
            <w:pPr>
              <w:rPr>
                <w:rFonts w:ascii="Arial Narrow" w:hAnsi="Arial Narrow"/>
                <w:b/>
                <w:sz w:val="22"/>
              </w:rPr>
            </w:pPr>
            <w:r>
              <w:rPr>
                <w:rFonts w:ascii="Arial Narrow" w:hAnsi="Arial Narrow"/>
                <w:b/>
                <w:sz w:val="22"/>
              </w:rPr>
              <w:t>3</w:t>
            </w:r>
          </w:p>
        </w:tc>
      </w:tr>
      <w:tr w:rsidR="001600F2" w:rsidRPr="004C4071" w14:paraId="3A2240A2" w14:textId="25471BBA" w:rsidTr="001600F2">
        <w:trPr>
          <w:trHeight w:val="360"/>
        </w:trPr>
        <w:tc>
          <w:tcPr>
            <w:tcW w:w="709" w:type="dxa"/>
          </w:tcPr>
          <w:p w14:paraId="1A24CEB2" w14:textId="77777777" w:rsidR="001600F2" w:rsidRPr="004C4071" w:rsidRDefault="001600F2" w:rsidP="001600F2">
            <w:pPr>
              <w:rPr>
                <w:rFonts w:ascii="Arial Narrow" w:hAnsi="Arial Narrow"/>
                <w:sz w:val="22"/>
              </w:rPr>
            </w:pPr>
            <w:r>
              <w:rPr>
                <w:rFonts w:ascii="Arial Narrow" w:hAnsi="Arial Narrow"/>
                <w:sz w:val="22"/>
              </w:rPr>
              <w:t>2</w:t>
            </w:r>
            <w:r w:rsidRPr="004C4071">
              <w:rPr>
                <w:rFonts w:ascii="Arial Narrow" w:hAnsi="Arial Narrow"/>
                <w:sz w:val="22"/>
              </w:rPr>
              <w:t>.</w:t>
            </w:r>
          </w:p>
        </w:tc>
        <w:tc>
          <w:tcPr>
            <w:tcW w:w="8816" w:type="dxa"/>
          </w:tcPr>
          <w:p w14:paraId="111A5457" w14:textId="5F866A9D" w:rsidR="001600F2" w:rsidRPr="006D0091" w:rsidRDefault="001600F2" w:rsidP="001600F2">
            <w:pPr>
              <w:rPr>
                <w:rFonts w:ascii="Arial Narrow" w:hAnsi="Arial Narrow"/>
                <w:sz w:val="16"/>
              </w:rPr>
            </w:pPr>
            <w:r w:rsidRPr="004C4071">
              <w:rPr>
                <w:rFonts w:ascii="Arial Narrow" w:hAnsi="Arial Narrow"/>
                <w:b/>
                <w:sz w:val="22"/>
              </w:rPr>
              <w:t xml:space="preserve">Apologies.  </w:t>
            </w:r>
            <w:r>
              <w:rPr>
                <w:rFonts w:ascii="Arial Narrow" w:hAnsi="Arial Narrow"/>
                <w:sz w:val="22"/>
              </w:rPr>
              <w:t>Councillor M Thomas.</w:t>
            </w:r>
          </w:p>
        </w:tc>
        <w:tc>
          <w:tcPr>
            <w:tcW w:w="915" w:type="dxa"/>
          </w:tcPr>
          <w:p w14:paraId="33FF8111" w14:textId="025C6F4A" w:rsidR="001600F2" w:rsidRPr="001600F2" w:rsidRDefault="001600F2" w:rsidP="001600F2">
            <w:pPr>
              <w:rPr>
                <w:rFonts w:ascii="Arial Narrow" w:hAnsi="Arial Narrow"/>
                <w:b/>
                <w:sz w:val="20"/>
                <w:szCs w:val="20"/>
              </w:rPr>
            </w:pPr>
            <w:r>
              <w:rPr>
                <w:rFonts w:ascii="Arial Narrow" w:hAnsi="Arial Narrow"/>
                <w:b/>
                <w:sz w:val="20"/>
                <w:szCs w:val="20"/>
              </w:rPr>
              <w:t>1</w:t>
            </w:r>
          </w:p>
        </w:tc>
      </w:tr>
      <w:tr w:rsidR="001600F2" w:rsidRPr="007F2796" w14:paraId="5778F25E" w14:textId="409C0724" w:rsidTr="001600F2">
        <w:trPr>
          <w:trHeight w:val="360"/>
        </w:trPr>
        <w:tc>
          <w:tcPr>
            <w:tcW w:w="709" w:type="dxa"/>
          </w:tcPr>
          <w:p w14:paraId="4F165513" w14:textId="77777777" w:rsidR="001600F2" w:rsidRPr="004C4071" w:rsidRDefault="001600F2" w:rsidP="001600F2">
            <w:pPr>
              <w:rPr>
                <w:rFonts w:ascii="Arial Narrow" w:hAnsi="Arial Narrow"/>
                <w:sz w:val="22"/>
              </w:rPr>
            </w:pPr>
            <w:r>
              <w:rPr>
                <w:rFonts w:ascii="Arial Narrow" w:hAnsi="Arial Narrow"/>
                <w:sz w:val="22"/>
              </w:rPr>
              <w:t>3</w:t>
            </w:r>
            <w:r w:rsidRPr="004C4071">
              <w:rPr>
                <w:rFonts w:ascii="Arial Narrow" w:hAnsi="Arial Narrow"/>
                <w:sz w:val="22"/>
              </w:rPr>
              <w:t>.</w:t>
            </w:r>
          </w:p>
        </w:tc>
        <w:tc>
          <w:tcPr>
            <w:tcW w:w="8816" w:type="dxa"/>
          </w:tcPr>
          <w:p w14:paraId="26CAAC05" w14:textId="54B7844E" w:rsidR="001600F2" w:rsidRPr="007F2796" w:rsidRDefault="001600F2" w:rsidP="001600F2">
            <w:pPr>
              <w:rPr>
                <w:rFonts w:ascii="Arial Narrow" w:hAnsi="Arial Narrow"/>
                <w:b/>
                <w:sz w:val="16"/>
              </w:rPr>
            </w:pPr>
            <w:r w:rsidRPr="004C4071">
              <w:rPr>
                <w:rFonts w:ascii="Arial Narrow" w:hAnsi="Arial Narrow"/>
                <w:b/>
                <w:sz w:val="22"/>
              </w:rPr>
              <w:t>Declarations of Interest.</w:t>
            </w:r>
            <w:r>
              <w:rPr>
                <w:rFonts w:ascii="Arial Narrow" w:hAnsi="Arial Narrow"/>
                <w:b/>
                <w:sz w:val="22"/>
              </w:rPr>
              <w:t xml:space="preserve"> </w:t>
            </w:r>
          </w:p>
          <w:p w14:paraId="35BE1002" w14:textId="61656918" w:rsidR="001600F2" w:rsidRPr="007F2796" w:rsidRDefault="001600F2" w:rsidP="001600F2">
            <w:pPr>
              <w:pStyle w:val="ListParagraph"/>
              <w:rPr>
                <w:rFonts w:ascii="Arial Narrow" w:hAnsi="Arial Narrow"/>
                <w:b/>
                <w:sz w:val="16"/>
              </w:rPr>
            </w:pPr>
          </w:p>
        </w:tc>
        <w:tc>
          <w:tcPr>
            <w:tcW w:w="915" w:type="dxa"/>
          </w:tcPr>
          <w:p w14:paraId="3CCAD59B" w14:textId="56B2EB16" w:rsidR="001600F2" w:rsidRPr="00D27E26" w:rsidRDefault="00D27E26" w:rsidP="001600F2">
            <w:pPr>
              <w:pStyle w:val="ListParagraph"/>
              <w:ind w:left="0"/>
              <w:rPr>
                <w:rFonts w:ascii="Arial Narrow" w:hAnsi="Arial Narrow"/>
                <w:b/>
                <w:sz w:val="20"/>
                <w:szCs w:val="20"/>
              </w:rPr>
            </w:pPr>
            <w:r>
              <w:rPr>
                <w:rFonts w:ascii="Arial Narrow" w:hAnsi="Arial Narrow"/>
                <w:b/>
                <w:sz w:val="20"/>
                <w:szCs w:val="20"/>
              </w:rPr>
              <w:t>2</w:t>
            </w:r>
          </w:p>
        </w:tc>
      </w:tr>
      <w:tr w:rsidR="001600F2" w:rsidRPr="004C4071" w14:paraId="58FCC913" w14:textId="186C3CF9" w:rsidTr="001600F2">
        <w:trPr>
          <w:trHeight w:val="320"/>
        </w:trPr>
        <w:tc>
          <w:tcPr>
            <w:tcW w:w="709" w:type="dxa"/>
          </w:tcPr>
          <w:p w14:paraId="55F6F197" w14:textId="77777777" w:rsidR="001600F2" w:rsidRPr="004C4071" w:rsidRDefault="001600F2" w:rsidP="001600F2">
            <w:pPr>
              <w:rPr>
                <w:rFonts w:ascii="Arial Narrow" w:hAnsi="Arial Narrow"/>
                <w:sz w:val="22"/>
              </w:rPr>
            </w:pPr>
            <w:r>
              <w:rPr>
                <w:rFonts w:ascii="Arial Narrow" w:hAnsi="Arial Narrow"/>
                <w:sz w:val="22"/>
              </w:rPr>
              <w:t>4</w:t>
            </w:r>
            <w:r w:rsidRPr="004C4071">
              <w:rPr>
                <w:rFonts w:ascii="Arial Narrow" w:hAnsi="Arial Narrow"/>
                <w:sz w:val="22"/>
              </w:rPr>
              <w:t>.</w:t>
            </w:r>
          </w:p>
        </w:tc>
        <w:tc>
          <w:tcPr>
            <w:tcW w:w="8816" w:type="dxa"/>
          </w:tcPr>
          <w:p w14:paraId="7D9F07D7" w14:textId="77777777" w:rsidR="001600F2" w:rsidRPr="004C4071" w:rsidRDefault="001600F2" w:rsidP="001600F2">
            <w:pPr>
              <w:rPr>
                <w:rFonts w:ascii="Arial Narrow" w:hAnsi="Arial Narrow"/>
                <w:i/>
                <w:sz w:val="16"/>
              </w:rPr>
            </w:pPr>
            <w:r w:rsidRPr="004C4071">
              <w:rPr>
                <w:rFonts w:ascii="Arial Narrow" w:hAnsi="Arial Narrow"/>
                <w:b/>
                <w:sz w:val="22"/>
              </w:rPr>
              <w:t>Approval of the Minutes</w:t>
            </w:r>
            <w:r>
              <w:rPr>
                <w:rFonts w:ascii="Arial Narrow" w:hAnsi="Arial Narrow"/>
                <w:b/>
                <w:sz w:val="22"/>
              </w:rPr>
              <w:t xml:space="preserve"> of the Meeting held on 10 July</w:t>
            </w:r>
            <w:r w:rsidRPr="004C4071">
              <w:rPr>
                <w:rFonts w:ascii="Arial Narrow" w:hAnsi="Arial Narrow"/>
                <w:b/>
                <w:sz w:val="22"/>
              </w:rPr>
              <w:t xml:space="preserve"> 2017</w:t>
            </w:r>
            <w:r>
              <w:rPr>
                <w:rFonts w:ascii="Arial Narrow" w:hAnsi="Arial Narrow"/>
                <w:b/>
                <w:sz w:val="22"/>
              </w:rPr>
              <w:t xml:space="preserve"> and 8 August 2017</w:t>
            </w:r>
            <w:r w:rsidRPr="004C4071">
              <w:rPr>
                <w:rFonts w:ascii="Arial Narrow" w:hAnsi="Arial Narrow"/>
                <w:b/>
                <w:sz w:val="22"/>
              </w:rPr>
              <w:t xml:space="preserve">.   </w:t>
            </w:r>
          </w:p>
        </w:tc>
        <w:tc>
          <w:tcPr>
            <w:tcW w:w="915" w:type="dxa"/>
          </w:tcPr>
          <w:p w14:paraId="0B6BC84B" w14:textId="28F18AD4" w:rsidR="001600F2" w:rsidRPr="00D27E26" w:rsidRDefault="00D27E26" w:rsidP="001600F2">
            <w:pPr>
              <w:rPr>
                <w:rFonts w:ascii="Arial Narrow" w:hAnsi="Arial Narrow"/>
                <w:b/>
                <w:sz w:val="20"/>
                <w:szCs w:val="20"/>
              </w:rPr>
            </w:pPr>
            <w:r>
              <w:rPr>
                <w:rFonts w:ascii="Arial Narrow" w:hAnsi="Arial Narrow"/>
                <w:b/>
                <w:sz w:val="20"/>
                <w:szCs w:val="20"/>
              </w:rPr>
              <w:t>2</w:t>
            </w:r>
          </w:p>
        </w:tc>
      </w:tr>
      <w:tr w:rsidR="001600F2" w:rsidRPr="004C4071" w14:paraId="74474F3E" w14:textId="479250CF" w:rsidTr="001600F2">
        <w:trPr>
          <w:trHeight w:val="340"/>
        </w:trPr>
        <w:tc>
          <w:tcPr>
            <w:tcW w:w="709" w:type="dxa"/>
          </w:tcPr>
          <w:p w14:paraId="74BAD569" w14:textId="77777777" w:rsidR="001600F2" w:rsidRPr="004C4071" w:rsidRDefault="001600F2" w:rsidP="001600F2">
            <w:pPr>
              <w:rPr>
                <w:rFonts w:ascii="Arial Narrow" w:hAnsi="Arial Narrow"/>
                <w:sz w:val="22"/>
              </w:rPr>
            </w:pPr>
            <w:r>
              <w:rPr>
                <w:rFonts w:ascii="Arial Narrow" w:hAnsi="Arial Narrow"/>
                <w:sz w:val="22"/>
              </w:rPr>
              <w:t>5</w:t>
            </w:r>
            <w:r w:rsidRPr="004C4071">
              <w:rPr>
                <w:rFonts w:ascii="Arial Narrow" w:hAnsi="Arial Narrow"/>
                <w:sz w:val="22"/>
              </w:rPr>
              <w:t>.</w:t>
            </w:r>
          </w:p>
        </w:tc>
        <w:tc>
          <w:tcPr>
            <w:tcW w:w="8816" w:type="dxa"/>
          </w:tcPr>
          <w:p w14:paraId="3E9A127C" w14:textId="77777777" w:rsidR="001600F2" w:rsidRPr="004C4071" w:rsidRDefault="001600F2" w:rsidP="001600F2">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37C3E3E8" w14:textId="77777777" w:rsidR="001600F2" w:rsidRPr="004C4071" w:rsidRDefault="001600F2" w:rsidP="001600F2">
            <w:pPr>
              <w:rPr>
                <w:rFonts w:ascii="Arial Narrow" w:hAnsi="Arial Narrow"/>
                <w:sz w:val="22"/>
              </w:rPr>
            </w:pPr>
            <w:r>
              <w:rPr>
                <w:rFonts w:ascii="Arial Narrow" w:hAnsi="Arial Narrow"/>
                <w:b/>
                <w:sz w:val="22"/>
              </w:rPr>
              <w:t>5</w:t>
            </w:r>
            <w:r w:rsidRPr="004C4071">
              <w:rPr>
                <w:rFonts w:ascii="Arial Narrow" w:hAnsi="Arial Narrow"/>
                <w:b/>
                <w:sz w:val="22"/>
              </w:rPr>
              <w:t xml:space="preserve">.1  Police. </w:t>
            </w:r>
          </w:p>
          <w:p w14:paraId="710B1258" w14:textId="77777777" w:rsidR="001600F2" w:rsidRPr="004C4071" w:rsidRDefault="001600F2" w:rsidP="001600F2">
            <w:pPr>
              <w:rPr>
                <w:rFonts w:ascii="Arial Narrow" w:hAnsi="Arial Narrow"/>
                <w:b/>
                <w:sz w:val="22"/>
              </w:rPr>
            </w:pPr>
            <w:r>
              <w:rPr>
                <w:rFonts w:ascii="Arial Narrow" w:hAnsi="Arial Narrow"/>
                <w:b/>
                <w:sz w:val="22"/>
              </w:rPr>
              <w:t>5</w:t>
            </w:r>
            <w:r w:rsidRPr="004C4071">
              <w:rPr>
                <w:rFonts w:ascii="Arial Narrow" w:hAnsi="Arial Narrow"/>
                <w:b/>
                <w:sz w:val="22"/>
              </w:rPr>
              <w:t xml:space="preserve">.2  County Councillor </w:t>
            </w:r>
            <w:r>
              <w:rPr>
                <w:rFonts w:ascii="Arial Narrow" w:hAnsi="Arial Narrow"/>
                <w:b/>
                <w:sz w:val="22"/>
              </w:rPr>
              <w:t>B Parsons</w:t>
            </w:r>
          </w:p>
          <w:p w14:paraId="50CBBCB8" w14:textId="77777777" w:rsidR="001600F2" w:rsidRPr="00B95ABF" w:rsidRDefault="001600F2" w:rsidP="001600F2">
            <w:pPr>
              <w:rPr>
                <w:rFonts w:ascii="Arial Narrow" w:hAnsi="Arial Narrow"/>
                <w:sz w:val="22"/>
              </w:rPr>
            </w:pPr>
            <w:r>
              <w:rPr>
                <w:rFonts w:ascii="Arial Narrow" w:hAnsi="Arial Narrow"/>
                <w:b/>
                <w:sz w:val="22"/>
              </w:rPr>
              <w:t>5</w:t>
            </w:r>
            <w:r w:rsidRPr="004C4071">
              <w:rPr>
                <w:rFonts w:ascii="Arial Narrow" w:hAnsi="Arial Narrow"/>
                <w:b/>
                <w:sz w:val="22"/>
              </w:rPr>
              <w:t>.3  District Councillor R Hicks</w:t>
            </w:r>
            <w:r>
              <w:rPr>
                <w:rFonts w:ascii="Arial Narrow" w:hAnsi="Arial Narrow"/>
                <w:b/>
                <w:sz w:val="22"/>
              </w:rPr>
              <w:t xml:space="preserve">.  </w:t>
            </w:r>
            <w:r>
              <w:rPr>
                <w:rFonts w:ascii="Arial Narrow" w:hAnsi="Arial Narrow"/>
                <w:sz w:val="22"/>
              </w:rPr>
              <w:t>The Chairman to advise on her communication regarding attendance at meetings.</w:t>
            </w:r>
          </w:p>
          <w:p w14:paraId="166D2594" w14:textId="61C2FB4B" w:rsidR="001600F2" w:rsidRPr="004C4071" w:rsidRDefault="001600F2" w:rsidP="001600F2">
            <w:pPr>
              <w:rPr>
                <w:rFonts w:ascii="Arial Narrow" w:hAnsi="Arial Narrow"/>
                <w:sz w:val="22"/>
              </w:rPr>
            </w:pPr>
            <w:r>
              <w:rPr>
                <w:rFonts w:ascii="Arial Narrow" w:hAnsi="Arial Narrow"/>
                <w:b/>
                <w:sz w:val="22"/>
              </w:rPr>
              <w:t>5</w:t>
            </w:r>
            <w:r w:rsidRPr="004C4071">
              <w:rPr>
                <w:rFonts w:ascii="Arial Narrow" w:hAnsi="Arial Narrow"/>
                <w:b/>
                <w:sz w:val="22"/>
              </w:rPr>
              <w:t xml:space="preserve">.4  Meetings attended by Councillors / Clerk. </w:t>
            </w:r>
            <w:r>
              <w:rPr>
                <w:rFonts w:ascii="Arial Narrow" w:hAnsi="Arial Narrow"/>
                <w:b/>
                <w:sz w:val="22"/>
              </w:rPr>
              <w:t xml:space="preserve"> </w:t>
            </w:r>
            <w:r>
              <w:rPr>
                <w:rFonts w:ascii="Arial Narrow" w:hAnsi="Arial Narrow"/>
                <w:sz w:val="22"/>
              </w:rPr>
              <w:t xml:space="preserve">Councillor Mrs Geen will report on her attendance at a Joint Area Advisory Group meeting on 14/9/17. </w:t>
            </w:r>
          </w:p>
        </w:tc>
        <w:tc>
          <w:tcPr>
            <w:tcW w:w="915" w:type="dxa"/>
          </w:tcPr>
          <w:p w14:paraId="5332F6D4" w14:textId="34C1754D" w:rsidR="001600F2" w:rsidRPr="00D27E26" w:rsidRDefault="00D27E26" w:rsidP="001600F2">
            <w:pPr>
              <w:rPr>
                <w:rFonts w:ascii="Arial Narrow" w:hAnsi="Arial Narrow"/>
                <w:b/>
                <w:sz w:val="20"/>
                <w:szCs w:val="20"/>
              </w:rPr>
            </w:pPr>
            <w:r>
              <w:rPr>
                <w:rFonts w:ascii="Arial Narrow" w:hAnsi="Arial Narrow"/>
                <w:b/>
                <w:sz w:val="20"/>
                <w:szCs w:val="20"/>
              </w:rPr>
              <w:t>10</w:t>
            </w:r>
          </w:p>
        </w:tc>
      </w:tr>
      <w:tr w:rsidR="001600F2" w:rsidRPr="004C4071" w14:paraId="581D70E3" w14:textId="3765C788" w:rsidTr="001600F2">
        <w:trPr>
          <w:trHeight w:val="340"/>
        </w:trPr>
        <w:tc>
          <w:tcPr>
            <w:tcW w:w="709" w:type="dxa"/>
          </w:tcPr>
          <w:p w14:paraId="6EB7EB5E" w14:textId="77777777" w:rsidR="001600F2" w:rsidRDefault="001600F2" w:rsidP="001600F2">
            <w:pPr>
              <w:rPr>
                <w:rFonts w:ascii="Arial Narrow" w:hAnsi="Arial Narrow"/>
                <w:sz w:val="22"/>
              </w:rPr>
            </w:pPr>
            <w:r>
              <w:rPr>
                <w:rFonts w:ascii="Arial Narrow" w:hAnsi="Arial Narrow"/>
                <w:sz w:val="22"/>
              </w:rPr>
              <w:t>6.</w:t>
            </w:r>
          </w:p>
        </w:tc>
        <w:tc>
          <w:tcPr>
            <w:tcW w:w="8816" w:type="dxa"/>
          </w:tcPr>
          <w:p w14:paraId="20CD5A14" w14:textId="77777777" w:rsidR="001600F2" w:rsidRDefault="001600F2" w:rsidP="001600F2">
            <w:pPr>
              <w:rPr>
                <w:rFonts w:ascii="Arial Narrow" w:hAnsi="Arial Narrow"/>
                <w:b/>
                <w:sz w:val="22"/>
              </w:rPr>
            </w:pPr>
            <w:r>
              <w:rPr>
                <w:rFonts w:ascii="Arial Narrow" w:hAnsi="Arial Narrow"/>
                <w:b/>
                <w:sz w:val="22"/>
              </w:rPr>
              <w:t>Common Moor.</w:t>
            </w:r>
          </w:p>
          <w:p w14:paraId="01057E85" w14:textId="77777777" w:rsidR="001600F2" w:rsidRDefault="001600F2" w:rsidP="001600F2">
            <w:pPr>
              <w:rPr>
                <w:rFonts w:ascii="Arial Narrow" w:hAnsi="Arial Narrow"/>
                <w:b/>
                <w:sz w:val="22"/>
              </w:rPr>
            </w:pPr>
          </w:p>
          <w:p w14:paraId="33ABDFBF" w14:textId="68F20E32" w:rsidR="00D17DC1" w:rsidRDefault="001600F2" w:rsidP="001600F2">
            <w:pPr>
              <w:pStyle w:val="ListParagraph"/>
              <w:numPr>
                <w:ilvl w:val="0"/>
                <w:numId w:val="3"/>
              </w:numPr>
              <w:rPr>
                <w:rFonts w:ascii="Arial Narrow" w:hAnsi="Arial Narrow"/>
                <w:sz w:val="22"/>
              </w:rPr>
            </w:pPr>
            <w:r w:rsidRPr="008A7C7C">
              <w:rPr>
                <w:rFonts w:ascii="Arial Narrow" w:hAnsi="Arial Narrow"/>
                <w:b/>
                <w:sz w:val="22"/>
              </w:rPr>
              <w:t>Dispensation.</w:t>
            </w:r>
            <w:r>
              <w:rPr>
                <w:rFonts w:ascii="Arial Narrow" w:hAnsi="Arial Narrow"/>
                <w:sz w:val="22"/>
              </w:rPr>
              <w:t xml:space="preserve">  </w:t>
            </w:r>
            <w:r w:rsidR="00C37085">
              <w:rPr>
                <w:rFonts w:ascii="Arial Narrow" w:hAnsi="Arial Narrow"/>
                <w:sz w:val="22"/>
              </w:rPr>
              <w:t>A reply has been received from the Monitoring Officer at TDC regarding Dispensations as a follow up to the meeting with him on 29/6/17 by Councillors Mrs Geen, Mrs Drake and the Parish Clerk.</w:t>
            </w:r>
          </w:p>
          <w:p w14:paraId="758F6750" w14:textId="77777777" w:rsidR="00D17DC1" w:rsidRDefault="00D17DC1" w:rsidP="00D17DC1">
            <w:pPr>
              <w:pStyle w:val="ListParagraph"/>
              <w:rPr>
                <w:rFonts w:ascii="Arial Narrow" w:hAnsi="Arial Narrow"/>
                <w:sz w:val="22"/>
              </w:rPr>
            </w:pPr>
          </w:p>
          <w:p w14:paraId="4AD37235" w14:textId="63B36DFD" w:rsidR="001600F2" w:rsidRDefault="001600F2" w:rsidP="00D17DC1">
            <w:pPr>
              <w:pStyle w:val="ListParagraph"/>
              <w:rPr>
                <w:rFonts w:ascii="Arial Narrow" w:hAnsi="Arial Narrow"/>
                <w:sz w:val="22"/>
              </w:rPr>
            </w:pPr>
            <w:r>
              <w:rPr>
                <w:rFonts w:ascii="Arial Narrow" w:hAnsi="Arial Narrow"/>
                <w:sz w:val="22"/>
              </w:rPr>
              <w:t>To note that a letter has been sent to the four Parish Councillors who have commoners interests advising that they should officially request a Dispensation</w:t>
            </w:r>
          </w:p>
          <w:p w14:paraId="2CD13672" w14:textId="04D0BB6E" w:rsidR="001600F2" w:rsidRDefault="001600F2" w:rsidP="001600F2">
            <w:pPr>
              <w:pStyle w:val="ListParagraph"/>
              <w:rPr>
                <w:rFonts w:ascii="Arial Narrow" w:hAnsi="Arial Narrow"/>
                <w:sz w:val="22"/>
              </w:rPr>
            </w:pPr>
            <w:r>
              <w:rPr>
                <w:rFonts w:ascii="Arial Narrow" w:hAnsi="Arial Narrow"/>
                <w:sz w:val="22"/>
              </w:rPr>
              <w:t xml:space="preserve">To further note that following further enquiries, the draft Dispensation considered at the meeting on 10/7/17 was recommended to be worded granting the Dispensation for the life of the Council (May 2019) and not reviewed at each meeting. The document would be reviewed in the event of commoners receiving payments.  </w:t>
            </w:r>
          </w:p>
          <w:p w14:paraId="71227486" w14:textId="77777777" w:rsidR="001600F2" w:rsidRDefault="001600F2" w:rsidP="001600F2">
            <w:pPr>
              <w:pStyle w:val="ListParagraph"/>
              <w:rPr>
                <w:rFonts w:ascii="Arial Narrow" w:hAnsi="Arial Narrow"/>
                <w:sz w:val="22"/>
              </w:rPr>
            </w:pPr>
          </w:p>
          <w:p w14:paraId="51DD32F6" w14:textId="77777777" w:rsidR="001600F2" w:rsidRPr="000B2E69" w:rsidRDefault="001600F2" w:rsidP="001600F2">
            <w:pPr>
              <w:pStyle w:val="ListParagraph"/>
              <w:numPr>
                <w:ilvl w:val="0"/>
                <w:numId w:val="3"/>
              </w:numPr>
              <w:rPr>
                <w:rFonts w:ascii="Arial Narrow" w:hAnsi="Arial Narrow"/>
                <w:b/>
                <w:sz w:val="22"/>
              </w:rPr>
            </w:pPr>
            <w:r w:rsidRPr="00D402AC">
              <w:rPr>
                <w:rFonts w:ascii="Arial Narrow" w:hAnsi="Arial Narrow"/>
                <w:b/>
                <w:sz w:val="22"/>
              </w:rPr>
              <w:t>To ratify the decision made at</w:t>
            </w:r>
            <w:r>
              <w:rPr>
                <w:rFonts w:ascii="Arial Narrow" w:hAnsi="Arial Narrow"/>
                <w:b/>
                <w:sz w:val="22"/>
              </w:rPr>
              <w:t xml:space="preserve"> the meeting on 8 August 2017 that the Parish Council should</w:t>
            </w:r>
            <w:r w:rsidRPr="00D402AC">
              <w:rPr>
                <w:rFonts w:ascii="Arial Narrow" w:hAnsi="Arial Narrow"/>
                <w:b/>
                <w:sz w:val="22"/>
              </w:rPr>
              <w:t xml:space="preserve"> proceed with the management of Common Moor.</w:t>
            </w:r>
            <w:r>
              <w:rPr>
                <w:rFonts w:ascii="Arial Narrow" w:hAnsi="Arial Narrow"/>
                <w:sz w:val="22"/>
              </w:rPr>
              <w:t xml:space="preserve">  Subject to this decision, commoners to then be advised of the decision.</w:t>
            </w:r>
          </w:p>
          <w:p w14:paraId="30C1D200" w14:textId="08A5DD2A" w:rsidR="000B2E69" w:rsidRPr="000B2E69" w:rsidRDefault="000B2E69" w:rsidP="000B2E69">
            <w:pPr>
              <w:pStyle w:val="ListParagraph"/>
              <w:rPr>
                <w:rFonts w:ascii="Arial Narrow" w:hAnsi="Arial Narrow"/>
                <w:sz w:val="22"/>
              </w:rPr>
            </w:pPr>
            <w:r>
              <w:rPr>
                <w:rFonts w:ascii="Arial Narrow" w:hAnsi="Arial Narrow"/>
                <w:sz w:val="22"/>
              </w:rPr>
              <w:t xml:space="preserve">Confirmation of final negotiations from Natural </w:t>
            </w:r>
            <w:r w:rsidR="0079675E">
              <w:rPr>
                <w:rFonts w:ascii="Arial Narrow" w:hAnsi="Arial Narrow"/>
                <w:sz w:val="22"/>
              </w:rPr>
              <w:t>England has</w:t>
            </w:r>
            <w:r>
              <w:rPr>
                <w:rFonts w:ascii="Arial Narrow" w:hAnsi="Arial Narrow"/>
                <w:sz w:val="22"/>
              </w:rPr>
              <w:t xml:space="preserve"> been received.</w:t>
            </w:r>
            <w:r w:rsidR="0079675E">
              <w:rPr>
                <w:rFonts w:ascii="Arial Narrow" w:hAnsi="Arial Narrow"/>
                <w:sz w:val="22"/>
              </w:rPr>
              <w:t xml:space="preserve">  The agreement deadline for return is 30 September 2017.</w:t>
            </w:r>
          </w:p>
          <w:p w14:paraId="2DF8F1FE" w14:textId="77777777" w:rsidR="001600F2" w:rsidRPr="00D402AC" w:rsidRDefault="001600F2" w:rsidP="001600F2">
            <w:pPr>
              <w:rPr>
                <w:rFonts w:ascii="Arial Narrow" w:hAnsi="Arial Narrow"/>
                <w:sz w:val="22"/>
              </w:rPr>
            </w:pPr>
          </w:p>
          <w:p w14:paraId="426862F5" w14:textId="3D2F632A" w:rsidR="001600F2" w:rsidRDefault="00604015" w:rsidP="001600F2">
            <w:pPr>
              <w:pStyle w:val="ListParagraph"/>
              <w:numPr>
                <w:ilvl w:val="0"/>
                <w:numId w:val="3"/>
              </w:numPr>
              <w:rPr>
                <w:rFonts w:ascii="Arial Narrow" w:hAnsi="Arial Narrow"/>
                <w:sz w:val="22"/>
                <w:szCs w:val="22"/>
              </w:rPr>
            </w:pPr>
            <w:r>
              <w:rPr>
                <w:rFonts w:ascii="Arial Narrow" w:hAnsi="Arial Narrow"/>
                <w:b/>
                <w:sz w:val="22"/>
                <w:szCs w:val="22"/>
              </w:rPr>
              <w:t xml:space="preserve">To agree Terms of Reference </w:t>
            </w:r>
            <w:r>
              <w:rPr>
                <w:rFonts w:ascii="Arial Narrow" w:hAnsi="Arial Narrow"/>
                <w:sz w:val="22"/>
                <w:szCs w:val="22"/>
              </w:rPr>
              <w:t xml:space="preserve">and appoint a </w:t>
            </w:r>
            <w:r w:rsidRPr="00604015">
              <w:rPr>
                <w:rFonts w:ascii="Arial Narrow" w:hAnsi="Arial Narrow"/>
                <w:sz w:val="22"/>
                <w:szCs w:val="22"/>
              </w:rPr>
              <w:t>Leader</w:t>
            </w:r>
            <w:r>
              <w:rPr>
                <w:rFonts w:ascii="Arial Narrow" w:hAnsi="Arial Narrow"/>
                <w:sz w:val="22"/>
                <w:szCs w:val="22"/>
              </w:rPr>
              <w:t xml:space="preserve"> of the Group.  Draft Terms of Reference have been circulated to Councillors separately.</w:t>
            </w:r>
          </w:p>
          <w:p w14:paraId="39A927FF" w14:textId="77777777" w:rsidR="001600F2" w:rsidRPr="00155D32" w:rsidRDefault="001600F2" w:rsidP="001600F2">
            <w:pPr>
              <w:rPr>
                <w:rFonts w:ascii="Arial Narrow" w:hAnsi="Arial Narrow"/>
                <w:sz w:val="22"/>
                <w:szCs w:val="22"/>
              </w:rPr>
            </w:pPr>
          </w:p>
          <w:p w14:paraId="2970370F" w14:textId="3F4EE7A0" w:rsidR="001600F2" w:rsidRDefault="001600F2" w:rsidP="001600F2">
            <w:pPr>
              <w:pStyle w:val="ListParagraph"/>
              <w:numPr>
                <w:ilvl w:val="0"/>
                <w:numId w:val="3"/>
              </w:numPr>
              <w:rPr>
                <w:rFonts w:ascii="Arial Narrow" w:hAnsi="Arial Narrow"/>
                <w:sz w:val="22"/>
                <w:szCs w:val="22"/>
              </w:rPr>
            </w:pPr>
            <w:r>
              <w:rPr>
                <w:rFonts w:ascii="Arial Narrow" w:hAnsi="Arial Narrow"/>
                <w:b/>
                <w:sz w:val="22"/>
                <w:szCs w:val="22"/>
              </w:rPr>
              <w:t>Expenses in connection with Common Moor.</w:t>
            </w:r>
            <w:r>
              <w:rPr>
                <w:rFonts w:ascii="Arial Narrow" w:hAnsi="Arial Narrow"/>
                <w:sz w:val="22"/>
                <w:szCs w:val="22"/>
              </w:rPr>
              <w:t xml:space="preserve">  Countryside Stewa</w:t>
            </w:r>
            <w:r w:rsidR="00B53006">
              <w:rPr>
                <w:rFonts w:ascii="Arial Narrow" w:hAnsi="Arial Narrow"/>
                <w:sz w:val="22"/>
                <w:szCs w:val="22"/>
              </w:rPr>
              <w:t>rdship Higher Tier payments are due to</w:t>
            </w:r>
            <w:r>
              <w:rPr>
                <w:rFonts w:ascii="Arial Narrow" w:hAnsi="Arial Narrow"/>
                <w:sz w:val="22"/>
                <w:szCs w:val="22"/>
              </w:rPr>
              <w:t xml:space="preserve"> be received from October 2018.</w:t>
            </w:r>
            <w:r w:rsidR="00B53006">
              <w:rPr>
                <w:rFonts w:ascii="Arial Narrow" w:hAnsi="Arial Narrow"/>
                <w:sz w:val="22"/>
                <w:szCs w:val="22"/>
              </w:rPr>
              <w:t xml:space="preserve"> It could be as early as August 2018 or as late as December 2018.</w:t>
            </w:r>
          </w:p>
          <w:p w14:paraId="50FCF09F" w14:textId="77777777" w:rsidR="001600F2" w:rsidRPr="00155D32" w:rsidRDefault="001600F2" w:rsidP="001600F2">
            <w:pPr>
              <w:rPr>
                <w:rFonts w:ascii="Arial Narrow" w:hAnsi="Arial Narrow"/>
                <w:sz w:val="22"/>
                <w:szCs w:val="22"/>
              </w:rPr>
            </w:pPr>
          </w:p>
          <w:p w14:paraId="12A7EA1E" w14:textId="77777777" w:rsidR="001600F2" w:rsidRDefault="001600F2" w:rsidP="001600F2">
            <w:pPr>
              <w:ind w:left="720"/>
              <w:rPr>
                <w:rFonts w:ascii="Arial Narrow" w:hAnsi="Arial Narrow"/>
                <w:sz w:val="22"/>
                <w:szCs w:val="22"/>
              </w:rPr>
            </w:pPr>
            <w:r>
              <w:rPr>
                <w:rFonts w:ascii="Arial Narrow" w:hAnsi="Arial Narrow"/>
                <w:sz w:val="22"/>
                <w:szCs w:val="22"/>
              </w:rPr>
              <w:t>A detailed budget projection will be supplied for Councillors perusal.</w:t>
            </w:r>
          </w:p>
          <w:p w14:paraId="4ECD3905" w14:textId="77777777" w:rsidR="001600F2" w:rsidRPr="00155D32" w:rsidRDefault="001600F2" w:rsidP="001600F2">
            <w:pPr>
              <w:rPr>
                <w:rFonts w:ascii="Arial Narrow" w:hAnsi="Arial Narrow"/>
                <w:sz w:val="22"/>
                <w:szCs w:val="22"/>
              </w:rPr>
            </w:pPr>
          </w:p>
          <w:p w14:paraId="32115088" w14:textId="77777777" w:rsidR="001600F2" w:rsidRDefault="001600F2" w:rsidP="001600F2">
            <w:pPr>
              <w:ind w:left="720"/>
              <w:rPr>
                <w:rFonts w:ascii="Arial Narrow" w:hAnsi="Arial Narrow"/>
                <w:sz w:val="22"/>
                <w:szCs w:val="22"/>
              </w:rPr>
            </w:pPr>
            <w:r>
              <w:rPr>
                <w:rFonts w:ascii="Arial Narrow" w:hAnsi="Arial Narrow"/>
                <w:sz w:val="22"/>
                <w:szCs w:val="22"/>
              </w:rPr>
              <w:t xml:space="preserve">In order to fund payments between November 2017 and October 2018, </w:t>
            </w:r>
            <w:r w:rsidRPr="00155D32">
              <w:rPr>
                <w:rFonts w:ascii="Arial Narrow" w:hAnsi="Arial Narrow"/>
                <w:b/>
                <w:sz w:val="22"/>
                <w:szCs w:val="22"/>
              </w:rPr>
              <w:t>a proposal will be made to temporarily withdraw the sum of £2,000 from the National Savings and Investment Account on the understanding that this money will be repaid when the first payment from Natural England is received.</w:t>
            </w:r>
          </w:p>
          <w:p w14:paraId="5D4B3178" w14:textId="77777777" w:rsidR="001600F2" w:rsidRDefault="001600F2" w:rsidP="001600F2">
            <w:pPr>
              <w:ind w:left="720"/>
              <w:rPr>
                <w:rFonts w:ascii="Arial Narrow" w:hAnsi="Arial Narrow"/>
                <w:sz w:val="22"/>
                <w:szCs w:val="22"/>
              </w:rPr>
            </w:pPr>
            <w:r>
              <w:rPr>
                <w:rFonts w:ascii="Arial Narrow" w:hAnsi="Arial Narrow"/>
                <w:sz w:val="22"/>
                <w:szCs w:val="22"/>
              </w:rPr>
              <w:t>Detailed advice has been taken in this connection and other avenues explored where it has been advised that the Parish Council is not eligible to apply for funds from County Councillor Parson’s Locality Grant or Torridge District Council.  A personal loan from an individual was not recommended.</w:t>
            </w:r>
          </w:p>
          <w:p w14:paraId="28B5AE0C" w14:textId="77777777" w:rsidR="001600F2" w:rsidRDefault="001600F2" w:rsidP="001600F2">
            <w:pPr>
              <w:ind w:left="720"/>
              <w:rPr>
                <w:rFonts w:ascii="Arial Narrow" w:hAnsi="Arial Narrow"/>
                <w:sz w:val="22"/>
                <w:szCs w:val="22"/>
              </w:rPr>
            </w:pPr>
          </w:p>
          <w:p w14:paraId="5CE2D9F3" w14:textId="77777777" w:rsidR="001600F2" w:rsidRPr="00155D32" w:rsidRDefault="001600F2" w:rsidP="001600F2">
            <w:pPr>
              <w:ind w:left="720"/>
              <w:rPr>
                <w:rFonts w:ascii="Arial Narrow" w:hAnsi="Arial Narrow"/>
                <w:sz w:val="22"/>
                <w:szCs w:val="22"/>
              </w:rPr>
            </w:pPr>
            <w:r>
              <w:rPr>
                <w:rFonts w:ascii="Arial Narrow" w:hAnsi="Arial Narrow"/>
                <w:sz w:val="22"/>
                <w:szCs w:val="22"/>
              </w:rPr>
              <w:t>To agree the completion of the withdrawal form.</w:t>
            </w:r>
          </w:p>
          <w:p w14:paraId="05D02615" w14:textId="77777777" w:rsidR="001600F2" w:rsidRDefault="001600F2" w:rsidP="001600F2">
            <w:pPr>
              <w:pStyle w:val="ListParagraph"/>
              <w:rPr>
                <w:rFonts w:ascii="Arial Narrow" w:hAnsi="Arial Narrow"/>
                <w:sz w:val="22"/>
                <w:szCs w:val="22"/>
              </w:rPr>
            </w:pPr>
          </w:p>
          <w:p w14:paraId="4FABCC2E" w14:textId="56B31B5D" w:rsidR="001600F2" w:rsidRPr="00BD7272" w:rsidRDefault="001600F2" w:rsidP="001600F2">
            <w:pPr>
              <w:pStyle w:val="ListParagraph"/>
              <w:numPr>
                <w:ilvl w:val="0"/>
                <w:numId w:val="3"/>
              </w:numPr>
              <w:rPr>
                <w:rFonts w:ascii="Arial Narrow" w:hAnsi="Arial Narrow"/>
                <w:sz w:val="22"/>
                <w:szCs w:val="22"/>
              </w:rPr>
            </w:pPr>
            <w:r>
              <w:rPr>
                <w:rFonts w:ascii="Arial Narrow" w:hAnsi="Arial Narrow"/>
                <w:b/>
                <w:sz w:val="22"/>
                <w:szCs w:val="22"/>
              </w:rPr>
              <w:t>Scrub Clearance.</w:t>
            </w:r>
            <w:r>
              <w:rPr>
                <w:rFonts w:ascii="Arial Narrow" w:hAnsi="Arial Narrow"/>
                <w:sz w:val="22"/>
                <w:szCs w:val="22"/>
              </w:rPr>
              <w:t xml:space="preserve">  To note that six contractors have been invited to submit a quotation for this work to be carried out in Year 2 of the Agreement.  </w:t>
            </w:r>
          </w:p>
          <w:p w14:paraId="0CC4CE44" w14:textId="77777777" w:rsidR="001600F2" w:rsidRDefault="001600F2" w:rsidP="001600F2">
            <w:pPr>
              <w:pStyle w:val="ListParagraph"/>
              <w:rPr>
                <w:rFonts w:ascii="Arial Narrow" w:hAnsi="Arial Narrow"/>
                <w:b/>
                <w:sz w:val="22"/>
                <w:szCs w:val="22"/>
              </w:rPr>
            </w:pPr>
          </w:p>
          <w:p w14:paraId="16C56D07" w14:textId="3C9552FE" w:rsidR="001600F2" w:rsidRPr="00BD7272" w:rsidRDefault="001600F2" w:rsidP="001600F2">
            <w:pPr>
              <w:pStyle w:val="ListParagraph"/>
              <w:numPr>
                <w:ilvl w:val="0"/>
                <w:numId w:val="3"/>
              </w:numPr>
              <w:rPr>
                <w:rFonts w:ascii="Arial Narrow" w:hAnsi="Arial Narrow"/>
                <w:sz w:val="22"/>
                <w:szCs w:val="22"/>
              </w:rPr>
            </w:pPr>
            <w:r w:rsidRPr="00BD7272">
              <w:rPr>
                <w:rFonts w:ascii="Arial Narrow" w:hAnsi="Arial Narrow"/>
                <w:b/>
                <w:sz w:val="22"/>
                <w:szCs w:val="22"/>
              </w:rPr>
              <w:t>Wildlife Risk Assessment.</w:t>
            </w:r>
            <w:r w:rsidRPr="00BD7272">
              <w:rPr>
                <w:rFonts w:ascii="Arial Narrow" w:hAnsi="Arial Narrow"/>
                <w:sz w:val="22"/>
                <w:szCs w:val="22"/>
              </w:rPr>
              <w:t xml:space="preserve">  A draft document has been prepared</w:t>
            </w:r>
            <w:r w:rsidR="0079675E">
              <w:rPr>
                <w:rFonts w:ascii="Arial Narrow" w:hAnsi="Arial Narrow"/>
                <w:sz w:val="22"/>
                <w:szCs w:val="22"/>
              </w:rPr>
              <w:t xml:space="preserve"> and will be dealt with by the Advisory Group.</w:t>
            </w:r>
            <w:r w:rsidRPr="00BD7272">
              <w:rPr>
                <w:rFonts w:ascii="Arial Narrow" w:hAnsi="Arial Narrow"/>
                <w:sz w:val="22"/>
                <w:szCs w:val="22"/>
              </w:rPr>
              <w:t xml:space="preserve"> </w:t>
            </w:r>
          </w:p>
          <w:p w14:paraId="2EF47498" w14:textId="77777777" w:rsidR="001600F2" w:rsidRDefault="001600F2" w:rsidP="001600F2">
            <w:pPr>
              <w:rPr>
                <w:rFonts w:ascii="Arial Narrow" w:hAnsi="Arial Narrow"/>
                <w:sz w:val="22"/>
                <w:szCs w:val="22"/>
              </w:rPr>
            </w:pPr>
          </w:p>
          <w:p w14:paraId="7329B6E5" w14:textId="1F7D9593" w:rsidR="001600F2" w:rsidRPr="00960870" w:rsidRDefault="001600F2" w:rsidP="001600F2">
            <w:pPr>
              <w:pStyle w:val="ListParagraph"/>
              <w:numPr>
                <w:ilvl w:val="0"/>
                <w:numId w:val="3"/>
              </w:numPr>
              <w:rPr>
                <w:rFonts w:ascii="Arial Narrow" w:hAnsi="Arial Narrow"/>
                <w:b/>
                <w:sz w:val="22"/>
                <w:szCs w:val="22"/>
              </w:rPr>
            </w:pPr>
            <w:r w:rsidRPr="00D402AC">
              <w:rPr>
                <w:rFonts w:ascii="Arial Narrow" w:hAnsi="Arial Narrow"/>
                <w:b/>
                <w:sz w:val="22"/>
                <w:szCs w:val="22"/>
              </w:rPr>
              <w:t>Management Plan for Barrows.</w:t>
            </w:r>
            <w:r>
              <w:rPr>
                <w:rFonts w:ascii="Arial Narrow" w:hAnsi="Arial Narrow"/>
                <w:sz w:val="22"/>
                <w:szCs w:val="22"/>
              </w:rPr>
              <w:t xml:space="preserve">  The Clerk will advise the details and recommend that the Plan is agreed.</w:t>
            </w:r>
          </w:p>
          <w:p w14:paraId="225A5A91" w14:textId="77777777" w:rsidR="001600F2" w:rsidRPr="00960870" w:rsidRDefault="001600F2" w:rsidP="001600F2">
            <w:pPr>
              <w:rPr>
                <w:rFonts w:ascii="Arial Narrow" w:hAnsi="Arial Narrow"/>
                <w:b/>
                <w:sz w:val="22"/>
                <w:szCs w:val="22"/>
              </w:rPr>
            </w:pPr>
          </w:p>
          <w:p w14:paraId="7F512B63" w14:textId="77777777" w:rsidR="001600F2" w:rsidRPr="006D0091" w:rsidRDefault="001600F2" w:rsidP="001600F2">
            <w:pPr>
              <w:pStyle w:val="ListParagraph"/>
              <w:numPr>
                <w:ilvl w:val="0"/>
                <w:numId w:val="3"/>
              </w:numPr>
              <w:rPr>
                <w:rFonts w:ascii="Arial Narrow" w:hAnsi="Arial Narrow"/>
                <w:b/>
                <w:sz w:val="22"/>
                <w:szCs w:val="22"/>
              </w:rPr>
            </w:pPr>
            <w:r>
              <w:rPr>
                <w:rFonts w:ascii="Arial Narrow" w:hAnsi="Arial Narrow"/>
                <w:b/>
                <w:sz w:val="22"/>
                <w:szCs w:val="22"/>
              </w:rPr>
              <w:t>Implementation Plan (PA1).</w:t>
            </w:r>
            <w:r>
              <w:rPr>
                <w:rFonts w:ascii="Arial Narrow" w:hAnsi="Arial Narrow"/>
                <w:sz w:val="22"/>
                <w:szCs w:val="22"/>
              </w:rPr>
              <w:t xml:space="preserve">  It is necessary to complete this in order for DWT (Devon Wildlife trust) to be paid for the Management Plan at a cost of £1,100.  This is a separate agreement with its own agreement reference for just this one item.</w:t>
            </w:r>
          </w:p>
          <w:p w14:paraId="358F4213" w14:textId="77777777" w:rsidR="001600F2" w:rsidRPr="006D0091" w:rsidRDefault="001600F2" w:rsidP="001600F2">
            <w:pPr>
              <w:rPr>
                <w:rFonts w:ascii="Arial Narrow" w:hAnsi="Arial Narrow"/>
                <w:b/>
                <w:sz w:val="22"/>
                <w:szCs w:val="22"/>
              </w:rPr>
            </w:pPr>
          </w:p>
          <w:p w14:paraId="42B5050B" w14:textId="43237AC3" w:rsidR="001600F2" w:rsidRPr="00AE13D2" w:rsidRDefault="001600F2" w:rsidP="001600F2">
            <w:pPr>
              <w:pStyle w:val="ListParagraph"/>
              <w:numPr>
                <w:ilvl w:val="0"/>
                <w:numId w:val="3"/>
              </w:numPr>
              <w:rPr>
                <w:rFonts w:ascii="Arial Narrow" w:hAnsi="Arial Narrow"/>
                <w:b/>
                <w:sz w:val="22"/>
                <w:szCs w:val="22"/>
              </w:rPr>
            </w:pPr>
            <w:r>
              <w:rPr>
                <w:rFonts w:ascii="Arial Narrow" w:hAnsi="Arial Narrow"/>
                <w:b/>
                <w:sz w:val="22"/>
                <w:szCs w:val="22"/>
              </w:rPr>
              <w:t>Independent Legal Advice.</w:t>
            </w:r>
            <w:r>
              <w:rPr>
                <w:rFonts w:ascii="Arial Narrow" w:hAnsi="Arial Narrow"/>
                <w:sz w:val="22"/>
                <w:szCs w:val="22"/>
              </w:rPr>
              <w:t xml:space="preserve">  Councillor Mrs Geen to give an update</w:t>
            </w:r>
            <w:r w:rsidR="00AE13D2">
              <w:rPr>
                <w:rFonts w:ascii="Arial Narrow" w:hAnsi="Arial Narrow"/>
                <w:sz w:val="22"/>
                <w:szCs w:val="22"/>
              </w:rPr>
              <w:t>.</w:t>
            </w:r>
          </w:p>
          <w:p w14:paraId="46416C89" w14:textId="77777777" w:rsidR="00AE13D2" w:rsidRPr="00AE13D2" w:rsidRDefault="00AE13D2" w:rsidP="00AE13D2">
            <w:pPr>
              <w:rPr>
                <w:rFonts w:ascii="Arial Narrow" w:hAnsi="Arial Narrow"/>
                <w:b/>
                <w:sz w:val="22"/>
                <w:szCs w:val="22"/>
              </w:rPr>
            </w:pPr>
          </w:p>
          <w:p w14:paraId="00963050" w14:textId="0080D1E3" w:rsidR="00AE13D2" w:rsidRPr="008D0912" w:rsidRDefault="00AE13D2" w:rsidP="001600F2">
            <w:pPr>
              <w:pStyle w:val="ListParagraph"/>
              <w:numPr>
                <w:ilvl w:val="0"/>
                <w:numId w:val="3"/>
              </w:numPr>
              <w:rPr>
                <w:rFonts w:ascii="Arial Narrow" w:hAnsi="Arial Narrow"/>
                <w:b/>
                <w:sz w:val="22"/>
                <w:szCs w:val="22"/>
              </w:rPr>
            </w:pPr>
            <w:r>
              <w:rPr>
                <w:rFonts w:ascii="Arial Narrow" w:hAnsi="Arial Narrow"/>
                <w:b/>
                <w:sz w:val="22"/>
                <w:szCs w:val="22"/>
              </w:rPr>
              <w:t xml:space="preserve">DEFRA Animal Health. </w:t>
            </w:r>
            <w:r>
              <w:rPr>
                <w:rFonts w:ascii="Arial Narrow" w:hAnsi="Arial Narrow"/>
                <w:sz w:val="22"/>
                <w:szCs w:val="22"/>
              </w:rPr>
              <w:t>Form received for completion.  This will  be dealt with by the Advisory Group.</w:t>
            </w:r>
            <w:bookmarkStart w:id="0" w:name="_GoBack"/>
            <w:bookmarkEnd w:id="0"/>
          </w:p>
          <w:p w14:paraId="76BD52C6" w14:textId="0A9D6C76" w:rsidR="001600F2" w:rsidRPr="00697397" w:rsidRDefault="001600F2" w:rsidP="00697397">
            <w:pPr>
              <w:rPr>
                <w:rFonts w:ascii="Arial Narrow" w:hAnsi="Arial Narrow"/>
                <w:b/>
                <w:sz w:val="22"/>
              </w:rPr>
            </w:pPr>
          </w:p>
        </w:tc>
        <w:tc>
          <w:tcPr>
            <w:tcW w:w="915" w:type="dxa"/>
          </w:tcPr>
          <w:p w14:paraId="56A49049" w14:textId="195F2F80" w:rsidR="001600F2" w:rsidRPr="00D27E26" w:rsidRDefault="00D27E26" w:rsidP="001600F2">
            <w:pPr>
              <w:rPr>
                <w:rFonts w:ascii="Arial Narrow" w:hAnsi="Arial Narrow"/>
                <w:b/>
                <w:sz w:val="20"/>
                <w:szCs w:val="20"/>
              </w:rPr>
            </w:pPr>
            <w:r>
              <w:rPr>
                <w:rFonts w:ascii="Arial Narrow" w:hAnsi="Arial Narrow"/>
                <w:b/>
                <w:sz w:val="20"/>
                <w:szCs w:val="20"/>
              </w:rPr>
              <w:lastRenderedPageBreak/>
              <w:t>40</w:t>
            </w:r>
          </w:p>
        </w:tc>
      </w:tr>
      <w:tr w:rsidR="001600F2" w:rsidRPr="00692597" w14:paraId="3D59538D" w14:textId="0D10DEF7" w:rsidTr="001600F2">
        <w:trPr>
          <w:trHeight w:val="360"/>
        </w:trPr>
        <w:tc>
          <w:tcPr>
            <w:tcW w:w="709" w:type="dxa"/>
          </w:tcPr>
          <w:p w14:paraId="7C809126" w14:textId="1CC82BB4" w:rsidR="001600F2" w:rsidRPr="004C4071" w:rsidRDefault="001600F2" w:rsidP="001600F2">
            <w:pPr>
              <w:rPr>
                <w:rFonts w:ascii="Arial Narrow" w:hAnsi="Arial Narrow"/>
                <w:sz w:val="22"/>
              </w:rPr>
            </w:pPr>
            <w:r>
              <w:rPr>
                <w:rFonts w:ascii="Arial Narrow" w:hAnsi="Arial Narrow"/>
                <w:sz w:val="22"/>
              </w:rPr>
              <w:lastRenderedPageBreak/>
              <w:t>7</w:t>
            </w:r>
            <w:r w:rsidRPr="004C4071">
              <w:rPr>
                <w:rFonts w:ascii="Arial Narrow" w:hAnsi="Arial Narrow"/>
                <w:sz w:val="22"/>
              </w:rPr>
              <w:t>.</w:t>
            </w:r>
          </w:p>
        </w:tc>
        <w:tc>
          <w:tcPr>
            <w:tcW w:w="8816" w:type="dxa"/>
          </w:tcPr>
          <w:p w14:paraId="6B4D5317" w14:textId="77777777" w:rsidR="001600F2" w:rsidRPr="004C4071" w:rsidRDefault="001600F2" w:rsidP="001600F2">
            <w:pPr>
              <w:rPr>
                <w:rFonts w:ascii="Arial Narrow" w:hAnsi="Arial Narrow"/>
                <w:b/>
                <w:sz w:val="22"/>
              </w:rPr>
            </w:pPr>
            <w:r w:rsidRPr="004C4071">
              <w:rPr>
                <w:rFonts w:ascii="Arial Narrow" w:hAnsi="Arial Narrow"/>
                <w:b/>
                <w:sz w:val="22"/>
              </w:rPr>
              <w:t>Matters Arising.</w:t>
            </w:r>
          </w:p>
          <w:p w14:paraId="107995F7" w14:textId="77777777" w:rsidR="001600F2" w:rsidRDefault="001600F2" w:rsidP="001600F2">
            <w:pPr>
              <w:rPr>
                <w:rFonts w:ascii="Arial Narrow" w:hAnsi="Arial Narrow"/>
                <w:sz w:val="22"/>
                <w:szCs w:val="22"/>
              </w:rPr>
            </w:pPr>
            <w:r>
              <w:rPr>
                <w:rFonts w:ascii="Arial Narrow" w:hAnsi="Arial Narrow"/>
                <w:b/>
                <w:sz w:val="22"/>
                <w:szCs w:val="22"/>
              </w:rPr>
              <w:t>7.1  Mobile Phone Signal.</w:t>
            </w:r>
            <w:r>
              <w:rPr>
                <w:rFonts w:ascii="Arial Narrow" w:hAnsi="Arial Narrow"/>
                <w:sz w:val="22"/>
                <w:szCs w:val="22"/>
              </w:rPr>
              <w:t xml:space="preserve">  Representations have been made to County Councillor Parsons.</w:t>
            </w:r>
          </w:p>
          <w:p w14:paraId="237ADAE8" w14:textId="77777777" w:rsidR="001600F2" w:rsidRPr="00155D32" w:rsidRDefault="001600F2" w:rsidP="001600F2">
            <w:pPr>
              <w:rPr>
                <w:rFonts w:ascii="Arial Narrow" w:hAnsi="Arial Narrow"/>
                <w:sz w:val="22"/>
                <w:szCs w:val="22"/>
              </w:rPr>
            </w:pPr>
            <w:r>
              <w:rPr>
                <w:rFonts w:ascii="Arial Narrow" w:hAnsi="Arial Narrow"/>
                <w:b/>
                <w:sz w:val="22"/>
                <w:szCs w:val="22"/>
              </w:rPr>
              <w:t xml:space="preserve">7.2  Grant Giving Policy.  </w:t>
            </w:r>
            <w:r>
              <w:rPr>
                <w:rFonts w:ascii="Arial Narrow" w:hAnsi="Arial Narrow"/>
                <w:sz w:val="22"/>
                <w:szCs w:val="22"/>
              </w:rPr>
              <w:t>To note that the wording has been amended as agreed on 10/7/17.</w:t>
            </w:r>
          </w:p>
          <w:p w14:paraId="3B2CB645" w14:textId="77777777" w:rsidR="001600F2" w:rsidRPr="00247F5B" w:rsidRDefault="001600F2" w:rsidP="001600F2">
            <w:pPr>
              <w:rPr>
                <w:rFonts w:ascii="Arial Narrow" w:hAnsi="Arial Narrow"/>
                <w:sz w:val="22"/>
                <w:szCs w:val="22"/>
              </w:rPr>
            </w:pPr>
          </w:p>
        </w:tc>
        <w:tc>
          <w:tcPr>
            <w:tcW w:w="915" w:type="dxa"/>
          </w:tcPr>
          <w:p w14:paraId="5B464F6B" w14:textId="52134BFB" w:rsidR="001600F2" w:rsidRPr="00D27E26" w:rsidRDefault="00D27E26" w:rsidP="001600F2">
            <w:pPr>
              <w:rPr>
                <w:rFonts w:ascii="Arial Narrow" w:hAnsi="Arial Narrow"/>
                <w:b/>
                <w:sz w:val="20"/>
                <w:szCs w:val="20"/>
              </w:rPr>
            </w:pPr>
            <w:r>
              <w:rPr>
                <w:rFonts w:ascii="Arial Narrow" w:hAnsi="Arial Narrow"/>
                <w:b/>
                <w:sz w:val="20"/>
                <w:szCs w:val="20"/>
              </w:rPr>
              <w:t>5</w:t>
            </w:r>
          </w:p>
        </w:tc>
      </w:tr>
      <w:tr w:rsidR="001600F2" w:rsidRPr="004C4071" w14:paraId="4AF0CBCC" w14:textId="4F791449" w:rsidTr="001600F2">
        <w:trPr>
          <w:trHeight w:val="360"/>
        </w:trPr>
        <w:tc>
          <w:tcPr>
            <w:tcW w:w="709" w:type="dxa"/>
          </w:tcPr>
          <w:p w14:paraId="26E723F0" w14:textId="77777777" w:rsidR="001600F2" w:rsidRPr="004C4071" w:rsidRDefault="001600F2" w:rsidP="001600F2">
            <w:pPr>
              <w:rPr>
                <w:rFonts w:ascii="Arial Narrow" w:hAnsi="Arial Narrow"/>
                <w:sz w:val="22"/>
              </w:rPr>
            </w:pPr>
            <w:r>
              <w:rPr>
                <w:rFonts w:ascii="Arial Narrow" w:hAnsi="Arial Narrow"/>
                <w:sz w:val="22"/>
              </w:rPr>
              <w:t>8</w:t>
            </w:r>
            <w:r w:rsidRPr="004C4071">
              <w:rPr>
                <w:rFonts w:ascii="Arial Narrow" w:hAnsi="Arial Narrow"/>
                <w:sz w:val="22"/>
              </w:rPr>
              <w:t>.</w:t>
            </w:r>
          </w:p>
        </w:tc>
        <w:tc>
          <w:tcPr>
            <w:tcW w:w="8816" w:type="dxa"/>
          </w:tcPr>
          <w:p w14:paraId="0C5A6E41" w14:textId="77777777" w:rsidR="001600F2" w:rsidRPr="004C4071" w:rsidRDefault="001600F2" w:rsidP="001600F2">
            <w:pPr>
              <w:rPr>
                <w:rFonts w:ascii="Arial Narrow" w:hAnsi="Arial Narrow"/>
                <w:b/>
                <w:sz w:val="22"/>
              </w:rPr>
            </w:pPr>
            <w:r w:rsidRPr="004C4071">
              <w:rPr>
                <w:rFonts w:ascii="Arial Narrow" w:hAnsi="Arial Narrow"/>
                <w:b/>
                <w:sz w:val="22"/>
              </w:rPr>
              <w:t xml:space="preserve">Planning and Planning Correspondence. </w:t>
            </w:r>
          </w:p>
          <w:p w14:paraId="044472B5" w14:textId="77777777" w:rsidR="001600F2" w:rsidRDefault="001600F2" w:rsidP="001600F2">
            <w:pPr>
              <w:rPr>
                <w:rFonts w:ascii="Arial Narrow" w:hAnsi="Arial Narrow"/>
                <w:b/>
                <w:sz w:val="22"/>
              </w:rPr>
            </w:pPr>
            <w:r>
              <w:rPr>
                <w:rFonts w:ascii="Arial Narrow" w:hAnsi="Arial Narrow"/>
                <w:b/>
                <w:sz w:val="22"/>
              </w:rPr>
              <w:t xml:space="preserve">At the time of preparing the Agenda, there were no Planning Applications to consider. </w:t>
            </w:r>
          </w:p>
          <w:p w14:paraId="50F13AFB" w14:textId="77777777" w:rsidR="001600F2" w:rsidRPr="00F42711" w:rsidRDefault="001600F2" w:rsidP="001600F2">
            <w:pPr>
              <w:rPr>
                <w:rFonts w:ascii="Arial Narrow" w:hAnsi="Arial Narrow"/>
                <w:b/>
                <w:sz w:val="22"/>
              </w:rPr>
            </w:pPr>
          </w:p>
          <w:p w14:paraId="517095FC" w14:textId="77777777" w:rsidR="001600F2" w:rsidRDefault="001600F2" w:rsidP="001600F2">
            <w:pPr>
              <w:rPr>
                <w:rFonts w:ascii="Arial Narrow" w:hAnsi="Arial Narrow"/>
                <w:sz w:val="22"/>
              </w:rPr>
            </w:pPr>
            <w:r>
              <w:rPr>
                <w:rFonts w:ascii="Arial Narrow" w:hAnsi="Arial Narrow"/>
                <w:b/>
                <w:sz w:val="22"/>
              </w:rPr>
              <w:t>8.1</w:t>
            </w:r>
            <w:r w:rsidRPr="004C4071">
              <w:rPr>
                <w:rFonts w:ascii="Arial Narrow" w:hAnsi="Arial Narrow"/>
                <w:b/>
                <w:sz w:val="22"/>
              </w:rPr>
              <w:t xml:space="preserve">  Planning Correspondence: </w:t>
            </w:r>
            <w:r w:rsidRPr="004C4071">
              <w:rPr>
                <w:rFonts w:ascii="Arial Narrow" w:hAnsi="Arial Narrow"/>
                <w:sz w:val="22"/>
              </w:rPr>
              <w:t>To note the following TDC Decision Notice:</w:t>
            </w:r>
          </w:p>
          <w:p w14:paraId="6736C67A" w14:textId="77777777" w:rsidR="001600F2" w:rsidRDefault="001600F2" w:rsidP="001600F2">
            <w:pPr>
              <w:rPr>
                <w:rFonts w:ascii="Arial Narrow" w:hAnsi="Arial Narrow"/>
                <w:sz w:val="22"/>
              </w:rPr>
            </w:pPr>
            <w:r>
              <w:rPr>
                <w:rFonts w:ascii="Arial Narrow" w:hAnsi="Arial Narrow"/>
                <w:sz w:val="22"/>
              </w:rPr>
              <w:t>APPROVAL for Application 1/0629/2017/FUL – Erection of agricultural building at Stowford Park, East Putford.</w:t>
            </w:r>
          </w:p>
          <w:p w14:paraId="3B691FAC" w14:textId="77777777" w:rsidR="001600F2" w:rsidRPr="004C4071" w:rsidRDefault="001600F2" w:rsidP="001600F2">
            <w:pPr>
              <w:rPr>
                <w:rFonts w:ascii="Arial Narrow" w:hAnsi="Arial Narrow"/>
                <w:sz w:val="16"/>
              </w:rPr>
            </w:pPr>
          </w:p>
        </w:tc>
        <w:tc>
          <w:tcPr>
            <w:tcW w:w="915" w:type="dxa"/>
          </w:tcPr>
          <w:p w14:paraId="730C1600" w14:textId="4956C11D" w:rsidR="001600F2" w:rsidRPr="00D27E26" w:rsidRDefault="00D27E26" w:rsidP="001600F2">
            <w:pPr>
              <w:rPr>
                <w:rFonts w:ascii="Arial Narrow" w:hAnsi="Arial Narrow"/>
                <w:b/>
                <w:sz w:val="20"/>
                <w:szCs w:val="20"/>
              </w:rPr>
            </w:pPr>
            <w:r>
              <w:rPr>
                <w:rFonts w:ascii="Arial Narrow" w:hAnsi="Arial Narrow"/>
                <w:b/>
                <w:sz w:val="20"/>
                <w:szCs w:val="20"/>
              </w:rPr>
              <w:t>2</w:t>
            </w:r>
          </w:p>
        </w:tc>
      </w:tr>
      <w:tr w:rsidR="001600F2" w:rsidRPr="004C4071" w14:paraId="3CFDD691" w14:textId="315778B6" w:rsidTr="001600F2">
        <w:trPr>
          <w:trHeight w:val="360"/>
        </w:trPr>
        <w:tc>
          <w:tcPr>
            <w:tcW w:w="709" w:type="dxa"/>
          </w:tcPr>
          <w:p w14:paraId="12C72170" w14:textId="77777777" w:rsidR="001600F2" w:rsidRPr="004C4071" w:rsidRDefault="001600F2" w:rsidP="001600F2">
            <w:pPr>
              <w:rPr>
                <w:rFonts w:ascii="Arial Narrow" w:hAnsi="Arial Narrow"/>
                <w:sz w:val="22"/>
              </w:rPr>
            </w:pPr>
            <w:r>
              <w:rPr>
                <w:rFonts w:ascii="Arial Narrow" w:hAnsi="Arial Narrow"/>
                <w:sz w:val="22"/>
              </w:rPr>
              <w:t>9</w:t>
            </w:r>
            <w:r w:rsidRPr="004C4071">
              <w:rPr>
                <w:rFonts w:ascii="Arial Narrow" w:hAnsi="Arial Narrow"/>
                <w:sz w:val="22"/>
              </w:rPr>
              <w:t>.</w:t>
            </w:r>
          </w:p>
        </w:tc>
        <w:tc>
          <w:tcPr>
            <w:tcW w:w="8816" w:type="dxa"/>
          </w:tcPr>
          <w:p w14:paraId="7C5A6E5F" w14:textId="77777777" w:rsidR="001600F2" w:rsidRPr="004C4071" w:rsidRDefault="001600F2" w:rsidP="001600F2">
            <w:pPr>
              <w:rPr>
                <w:rFonts w:ascii="Arial Narrow" w:hAnsi="Arial Narrow"/>
                <w:b/>
                <w:sz w:val="22"/>
              </w:rPr>
            </w:pPr>
            <w:r w:rsidRPr="004C4071">
              <w:rPr>
                <w:rFonts w:ascii="Arial Narrow" w:hAnsi="Arial Narrow"/>
                <w:b/>
                <w:sz w:val="22"/>
              </w:rPr>
              <w:t>Finance.</w:t>
            </w:r>
          </w:p>
          <w:p w14:paraId="3449248E" w14:textId="77777777" w:rsidR="001600F2" w:rsidRDefault="001600F2" w:rsidP="001600F2">
            <w:pPr>
              <w:rPr>
                <w:rFonts w:ascii="Arial Narrow" w:hAnsi="Arial Narrow"/>
                <w:sz w:val="22"/>
              </w:rPr>
            </w:pPr>
            <w:r>
              <w:rPr>
                <w:rFonts w:ascii="Arial Narrow" w:hAnsi="Arial Narrow"/>
                <w:b/>
                <w:sz w:val="22"/>
              </w:rPr>
              <w:t>9</w:t>
            </w:r>
            <w:r w:rsidRPr="004C4071">
              <w:rPr>
                <w:rFonts w:ascii="Arial Narrow" w:hAnsi="Arial Narrow"/>
                <w:b/>
                <w:sz w:val="22"/>
              </w:rPr>
              <w:t>.1  Balances.</w:t>
            </w:r>
            <w:r w:rsidRPr="004C4071">
              <w:rPr>
                <w:rFonts w:ascii="Arial Narrow" w:hAnsi="Arial Narrow"/>
                <w:sz w:val="22"/>
              </w:rPr>
              <w:t xml:space="preserve">  To be tabled at the Meeting.</w:t>
            </w:r>
          </w:p>
          <w:p w14:paraId="750C20BE" w14:textId="77777777" w:rsidR="001600F2" w:rsidRDefault="001600F2" w:rsidP="001600F2">
            <w:pPr>
              <w:rPr>
                <w:rFonts w:ascii="Arial Narrow" w:hAnsi="Arial Narrow"/>
                <w:sz w:val="22"/>
              </w:rPr>
            </w:pPr>
          </w:p>
          <w:p w14:paraId="6D510BF6" w14:textId="77777777" w:rsidR="001600F2" w:rsidRPr="004C4071" w:rsidRDefault="001600F2" w:rsidP="001600F2">
            <w:pPr>
              <w:rPr>
                <w:rFonts w:ascii="Arial Narrow" w:hAnsi="Arial Narrow"/>
                <w:sz w:val="22"/>
              </w:rPr>
            </w:pPr>
            <w:r>
              <w:rPr>
                <w:rFonts w:ascii="Arial Narrow" w:hAnsi="Arial Narrow"/>
                <w:sz w:val="22"/>
              </w:rPr>
              <w:t>Budgetary figures to the end of August 2017 will be tabled.</w:t>
            </w:r>
          </w:p>
          <w:p w14:paraId="5944CEC8" w14:textId="77777777" w:rsidR="001600F2" w:rsidRPr="004C4071" w:rsidRDefault="001600F2" w:rsidP="001600F2">
            <w:pPr>
              <w:rPr>
                <w:rFonts w:ascii="Arial Narrow" w:hAnsi="Arial Narrow"/>
                <w:b/>
                <w:sz w:val="22"/>
              </w:rPr>
            </w:pPr>
          </w:p>
          <w:p w14:paraId="3FBDB695" w14:textId="77777777" w:rsidR="001600F2" w:rsidRPr="004C4071" w:rsidRDefault="001600F2" w:rsidP="001600F2">
            <w:pPr>
              <w:rPr>
                <w:rFonts w:ascii="Arial Narrow" w:hAnsi="Arial Narrow"/>
                <w:b/>
                <w:sz w:val="22"/>
              </w:rPr>
            </w:pPr>
            <w:r>
              <w:rPr>
                <w:rFonts w:ascii="Arial Narrow" w:hAnsi="Arial Narrow"/>
                <w:b/>
                <w:sz w:val="22"/>
              </w:rPr>
              <w:t>9</w:t>
            </w:r>
            <w:r w:rsidRPr="004C4071">
              <w:rPr>
                <w:rFonts w:ascii="Arial Narrow" w:hAnsi="Arial Narrow"/>
                <w:b/>
                <w:sz w:val="22"/>
              </w:rPr>
              <w:t>.2  To authorise the following payments:</w:t>
            </w:r>
          </w:p>
          <w:p w14:paraId="6C12497E" w14:textId="77777777" w:rsidR="001600F2" w:rsidRPr="004C4071" w:rsidRDefault="001600F2" w:rsidP="001600F2">
            <w:pPr>
              <w:rPr>
                <w:rFonts w:ascii="Arial Narrow" w:hAnsi="Arial Narrow"/>
                <w:sz w:val="22"/>
              </w:rPr>
            </w:pPr>
            <w:r w:rsidRPr="004C4071">
              <w:rPr>
                <w:rFonts w:ascii="Arial Narrow" w:hAnsi="Arial Narrow"/>
                <w:b/>
                <w:sz w:val="22"/>
              </w:rPr>
              <w:t xml:space="preserve">Mrs S Squire              </w:t>
            </w:r>
            <w:r w:rsidRPr="004C4071">
              <w:rPr>
                <w:rFonts w:ascii="Arial Narrow" w:hAnsi="Arial Narrow"/>
                <w:sz w:val="22"/>
              </w:rPr>
              <w:t xml:space="preserve"> Salary (2 months) net of PA</w:t>
            </w:r>
            <w:r>
              <w:rPr>
                <w:rFonts w:ascii="Arial Narrow" w:hAnsi="Arial Narrow"/>
                <w:sz w:val="22"/>
              </w:rPr>
              <w:t>YE                           £208.34</w:t>
            </w:r>
          </w:p>
          <w:p w14:paraId="149A5F09" w14:textId="00EF8736" w:rsidR="001600F2" w:rsidRDefault="001600F2" w:rsidP="001600F2">
            <w:pPr>
              <w:rPr>
                <w:rFonts w:ascii="Arial Narrow" w:hAnsi="Arial Narrow"/>
                <w:sz w:val="22"/>
              </w:rPr>
            </w:pPr>
            <w:r w:rsidRPr="004C4071">
              <w:rPr>
                <w:rFonts w:ascii="Arial Narrow" w:hAnsi="Arial Narrow"/>
                <w:sz w:val="22"/>
              </w:rPr>
              <w:t xml:space="preserve">                                     Countryside Stewardship Salary (overtime)  </w:t>
            </w:r>
            <w:r>
              <w:rPr>
                <w:rFonts w:ascii="Arial Narrow" w:hAnsi="Arial Narrow"/>
                <w:sz w:val="22"/>
              </w:rPr>
              <w:t xml:space="preserve">    </w:t>
            </w:r>
            <w:r w:rsidRPr="004C4071">
              <w:rPr>
                <w:rFonts w:ascii="Arial Narrow" w:hAnsi="Arial Narrow"/>
                <w:sz w:val="22"/>
              </w:rPr>
              <w:t xml:space="preserve"> </w:t>
            </w:r>
            <w:r w:rsidR="00F4601C">
              <w:rPr>
                <w:rFonts w:ascii="Arial Narrow" w:hAnsi="Arial Narrow"/>
                <w:sz w:val="22"/>
              </w:rPr>
              <w:t xml:space="preserve"> </w:t>
            </w:r>
            <w:r w:rsidR="00043586">
              <w:rPr>
                <w:rFonts w:ascii="Arial Narrow" w:hAnsi="Arial Narrow"/>
                <w:sz w:val="22"/>
              </w:rPr>
              <w:t>£</w:t>
            </w:r>
            <w:r w:rsidR="00F4601C">
              <w:rPr>
                <w:rFonts w:ascii="Arial Narrow" w:hAnsi="Arial Narrow"/>
                <w:sz w:val="22"/>
              </w:rPr>
              <w:t>219.50</w:t>
            </w:r>
          </w:p>
          <w:p w14:paraId="013CA448" w14:textId="77777777" w:rsidR="001600F2" w:rsidRPr="004C4071" w:rsidRDefault="001600F2" w:rsidP="001600F2">
            <w:pPr>
              <w:rPr>
                <w:rFonts w:ascii="Arial Narrow" w:hAnsi="Arial Narrow"/>
                <w:sz w:val="22"/>
              </w:rPr>
            </w:pPr>
            <w:r>
              <w:rPr>
                <w:rFonts w:ascii="Arial Narrow" w:hAnsi="Arial Narrow"/>
                <w:sz w:val="22"/>
              </w:rPr>
              <w:t xml:space="preserve">                                     </w:t>
            </w:r>
            <w:r w:rsidRPr="004C4071">
              <w:rPr>
                <w:rFonts w:ascii="Arial Narrow" w:hAnsi="Arial Narrow"/>
                <w:sz w:val="22"/>
              </w:rPr>
              <w:t xml:space="preserve">Contribution towards broadband (2 months)  </w:t>
            </w:r>
            <w:r>
              <w:rPr>
                <w:rFonts w:ascii="Arial Narrow" w:hAnsi="Arial Narrow"/>
                <w:sz w:val="22"/>
              </w:rPr>
              <w:t xml:space="preserve">     £  </w:t>
            </w:r>
            <w:r w:rsidRPr="004C4071">
              <w:rPr>
                <w:rFonts w:ascii="Arial Narrow" w:hAnsi="Arial Narrow"/>
                <w:sz w:val="22"/>
              </w:rPr>
              <w:t xml:space="preserve"> 3.00</w:t>
            </w:r>
          </w:p>
          <w:p w14:paraId="0E7700A0" w14:textId="0D619341" w:rsidR="001600F2" w:rsidRPr="008A5054" w:rsidRDefault="001600F2" w:rsidP="001600F2">
            <w:pPr>
              <w:rPr>
                <w:rFonts w:ascii="Arial Narrow" w:hAnsi="Arial Narrow"/>
                <w:sz w:val="22"/>
              </w:rPr>
            </w:pPr>
            <w:r w:rsidRPr="004C4071">
              <w:rPr>
                <w:rFonts w:ascii="Arial Narrow" w:hAnsi="Arial Narrow"/>
                <w:sz w:val="22"/>
              </w:rPr>
              <w:t xml:space="preserve">                                     Photocopying                                                  </w:t>
            </w:r>
            <w:r>
              <w:rPr>
                <w:rFonts w:ascii="Arial Narrow" w:hAnsi="Arial Narrow"/>
                <w:sz w:val="22"/>
              </w:rPr>
              <w:t xml:space="preserve">     £ 13.45</w:t>
            </w:r>
            <w:r w:rsidRPr="004C4071">
              <w:rPr>
                <w:rFonts w:ascii="Arial Narrow" w:hAnsi="Arial Narrow"/>
                <w:sz w:val="22"/>
              </w:rPr>
              <w:t xml:space="preserve"> </w:t>
            </w:r>
            <w:r>
              <w:rPr>
                <w:rFonts w:ascii="Arial Narrow" w:hAnsi="Arial Narrow"/>
                <w:sz w:val="22"/>
              </w:rPr>
              <w:t xml:space="preserve">                        </w:t>
            </w:r>
            <w:r>
              <w:rPr>
                <w:rFonts w:ascii="Arial Narrow" w:hAnsi="Arial Narrow"/>
                <w:b/>
                <w:sz w:val="22"/>
              </w:rPr>
              <w:t>£</w:t>
            </w:r>
            <w:r w:rsidR="00F4601C">
              <w:rPr>
                <w:rFonts w:ascii="Arial Narrow" w:hAnsi="Arial Narrow"/>
                <w:b/>
                <w:sz w:val="22"/>
              </w:rPr>
              <w:t>444.29</w:t>
            </w:r>
            <w:r w:rsidRPr="004C4071">
              <w:rPr>
                <w:rFonts w:ascii="Arial Narrow" w:hAnsi="Arial Narrow"/>
                <w:sz w:val="22"/>
              </w:rPr>
              <w:t xml:space="preserve">       </w:t>
            </w:r>
            <w:r>
              <w:rPr>
                <w:rFonts w:ascii="Arial Narrow" w:hAnsi="Arial Narrow"/>
                <w:sz w:val="22"/>
              </w:rPr>
              <w:t xml:space="preserve">                                    </w:t>
            </w:r>
          </w:p>
          <w:p w14:paraId="065FC2E3" w14:textId="735AE426" w:rsidR="001600F2" w:rsidRDefault="001600F2" w:rsidP="001600F2">
            <w:pPr>
              <w:rPr>
                <w:rFonts w:ascii="Arial Narrow" w:eastAsia="Cambria" w:hAnsi="Arial Narrow" w:cs="Arial"/>
                <w:b/>
                <w:sz w:val="22"/>
                <w:szCs w:val="30"/>
              </w:rPr>
            </w:pPr>
            <w:r w:rsidRPr="004C4071">
              <w:rPr>
                <w:rFonts w:ascii="Arial Narrow" w:eastAsia="Cambria" w:hAnsi="Arial Narrow" w:cs="Arial"/>
                <w:b/>
                <w:sz w:val="22"/>
                <w:szCs w:val="30"/>
              </w:rPr>
              <w:t xml:space="preserve">HMRC                           </w:t>
            </w:r>
            <w:r w:rsidRPr="004C4071">
              <w:rPr>
                <w:rFonts w:ascii="Arial Narrow" w:eastAsia="Cambria" w:hAnsi="Arial Narrow" w:cs="Arial"/>
                <w:sz w:val="22"/>
                <w:szCs w:val="30"/>
              </w:rPr>
              <w:t xml:space="preserve">PAYE                                                                                        </w:t>
            </w:r>
            <w:r>
              <w:rPr>
                <w:rFonts w:ascii="Arial Narrow" w:eastAsia="Cambria" w:hAnsi="Arial Narrow" w:cs="Arial"/>
                <w:sz w:val="22"/>
                <w:szCs w:val="30"/>
              </w:rPr>
              <w:t xml:space="preserve">               </w:t>
            </w:r>
            <w:r w:rsidRPr="004C4071">
              <w:rPr>
                <w:rFonts w:ascii="Arial Narrow" w:eastAsia="Cambria" w:hAnsi="Arial Narrow" w:cs="Arial"/>
                <w:b/>
                <w:sz w:val="22"/>
                <w:szCs w:val="30"/>
              </w:rPr>
              <w:t>£</w:t>
            </w:r>
            <w:r w:rsidR="00F4601C">
              <w:rPr>
                <w:rFonts w:ascii="Arial Narrow" w:eastAsia="Cambria" w:hAnsi="Arial Narrow" w:cs="Arial"/>
                <w:b/>
                <w:sz w:val="22"/>
                <w:szCs w:val="30"/>
              </w:rPr>
              <w:t xml:space="preserve">   85.60</w:t>
            </w:r>
            <w:r>
              <w:rPr>
                <w:rFonts w:ascii="Arial Narrow" w:eastAsia="Cambria" w:hAnsi="Arial Narrow" w:cs="Arial"/>
                <w:b/>
                <w:sz w:val="22"/>
                <w:szCs w:val="30"/>
              </w:rPr>
              <w:t xml:space="preserve"> </w:t>
            </w:r>
          </w:p>
          <w:p w14:paraId="22C42564" w14:textId="77777777" w:rsidR="001600F2" w:rsidRDefault="001600F2" w:rsidP="001600F2">
            <w:pPr>
              <w:rPr>
                <w:rFonts w:ascii="Arial Narrow" w:eastAsia="Cambria" w:hAnsi="Arial Narrow" w:cs="Arial"/>
                <w:b/>
                <w:sz w:val="22"/>
                <w:szCs w:val="30"/>
              </w:rPr>
            </w:pPr>
          </w:p>
          <w:p w14:paraId="59DB41E2" w14:textId="77777777" w:rsidR="001600F2" w:rsidRDefault="001600F2" w:rsidP="001600F2">
            <w:pPr>
              <w:rPr>
                <w:rFonts w:ascii="Arial Narrow" w:eastAsia="Cambria" w:hAnsi="Arial Narrow" w:cs="Arial"/>
                <w:sz w:val="22"/>
                <w:szCs w:val="30"/>
              </w:rPr>
            </w:pPr>
            <w:r>
              <w:rPr>
                <w:rFonts w:ascii="Arial Narrow" w:eastAsia="Cambria" w:hAnsi="Arial Narrow" w:cs="Arial"/>
                <w:b/>
                <w:sz w:val="22"/>
                <w:szCs w:val="30"/>
              </w:rPr>
              <w:t xml:space="preserve">9.3  2016/17 Accounts.  </w:t>
            </w:r>
            <w:r>
              <w:rPr>
                <w:rFonts w:ascii="Arial Narrow" w:eastAsia="Cambria" w:hAnsi="Arial Narrow" w:cs="Arial"/>
                <w:sz w:val="22"/>
                <w:szCs w:val="30"/>
              </w:rPr>
              <w:t>To note that Grant Thornton, External Auditors, have completed the audit of the 2017 Annual Return which has been signed off as satisfactory and no comments made.</w:t>
            </w:r>
          </w:p>
          <w:p w14:paraId="4B7B6769" w14:textId="77777777" w:rsidR="001600F2" w:rsidRDefault="001600F2" w:rsidP="001600F2">
            <w:pPr>
              <w:rPr>
                <w:rFonts w:ascii="Arial Narrow" w:eastAsia="Cambria" w:hAnsi="Arial Narrow" w:cs="Arial"/>
                <w:sz w:val="22"/>
                <w:szCs w:val="30"/>
              </w:rPr>
            </w:pPr>
          </w:p>
          <w:p w14:paraId="583B034E" w14:textId="77777777" w:rsidR="001600F2" w:rsidRDefault="001600F2" w:rsidP="001600F2">
            <w:pPr>
              <w:rPr>
                <w:rFonts w:ascii="Arial Narrow" w:eastAsia="Cambria" w:hAnsi="Arial Narrow" w:cs="Arial"/>
                <w:sz w:val="22"/>
                <w:szCs w:val="30"/>
              </w:rPr>
            </w:pPr>
            <w:r>
              <w:rPr>
                <w:rFonts w:ascii="Arial Narrow" w:eastAsia="Cambria" w:hAnsi="Arial Narrow" w:cs="Arial"/>
                <w:b/>
                <w:sz w:val="22"/>
                <w:szCs w:val="30"/>
              </w:rPr>
              <w:t>9.4  HM Revenue and Customs.</w:t>
            </w:r>
            <w:r>
              <w:rPr>
                <w:rFonts w:ascii="Arial Narrow" w:eastAsia="Cambria" w:hAnsi="Arial Narrow" w:cs="Arial"/>
                <w:sz w:val="22"/>
                <w:szCs w:val="30"/>
              </w:rPr>
              <w:t xml:space="preserve">  To note that a VAT reclaim has been submitted for the period 1/4/15 – 31/3/17 in the sum of £73.67 which has been credited to the current account.</w:t>
            </w:r>
          </w:p>
          <w:p w14:paraId="6AFAB135" w14:textId="77777777" w:rsidR="001600F2" w:rsidRDefault="001600F2" w:rsidP="001600F2">
            <w:pPr>
              <w:rPr>
                <w:rFonts w:ascii="Arial Narrow" w:eastAsia="Cambria" w:hAnsi="Arial Narrow" w:cs="Arial"/>
                <w:sz w:val="22"/>
                <w:szCs w:val="30"/>
              </w:rPr>
            </w:pPr>
          </w:p>
          <w:p w14:paraId="2E6D3158" w14:textId="77777777" w:rsidR="001600F2" w:rsidRDefault="001600F2" w:rsidP="001600F2">
            <w:pPr>
              <w:rPr>
                <w:rFonts w:ascii="Arial Narrow" w:eastAsia="Cambria" w:hAnsi="Arial Narrow" w:cs="Arial"/>
                <w:sz w:val="22"/>
                <w:szCs w:val="30"/>
              </w:rPr>
            </w:pPr>
            <w:r>
              <w:rPr>
                <w:rFonts w:ascii="Arial Narrow" w:eastAsia="Cambria" w:hAnsi="Arial Narrow" w:cs="Arial"/>
                <w:b/>
                <w:sz w:val="22"/>
                <w:szCs w:val="30"/>
              </w:rPr>
              <w:t>9.5  Variation Mandate to enable all Councillors to be cheque signatories.</w:t>
            </w:r>
            <w:r>
              <w:rPr>
                <w:rFonts w:ascii="Arial Narrow" w:eastAsia="Cambria" w:hAnsi="Arial Narrow" w:cs="Arial"/>
                <w:sz w:val="22"/>
                <w:szCs w:val="30"/>
              </w:rPr>
              <w:t xml:space="preserve">  At the suggestion of the bank, previous requests should be cancelled and a new Mandate completed.  The form will be brought to the meeting.</w:t>
            </w:r>
          </w:p>
          <w:p w14:paraId="2E0AD6CF" w14:textId="77777777" w:rsidR="001600F2" w:rsidRDefault="001600F2" w:rsidP="001600F2">
            <w:pPr>
              <w:rPr>
                <w:rFonts w:ascii="Arial Narrow" w:eastAsia="Cambria" w:hAnsi="Arial Narrow" w:cs="Arial"/>
                <w:sz w:val="22"/>
                <w:szCs w:val="30"/>
              </w:rPr>
            </w:pPr>
          </w:p>
          <w:p w14:paraId="70DF94DE" w14:textId="5DD7AFD9" w:rsidR="001600F2" w:rsidRPr="00CE4619" w:rsidRDefault="001600F2" w:rsidP="001600F2">
            <w:pPr>
              <w:rPr>
                <w:rFonts w:ascii="Arial Narrow" w:eastAsia="Cambria" w:hAnsi="Arial Narrow" w:cs="Arial"/>
                <w:sz w:val="22"/>
                <w:szCs w:val="30"/>
              </w:rPr>
            </w:pPr>
            <w:r>
              <w:rPr>
                <w:rFonts w:ascii="Arial Narrow" w:eastAsia="Cambria" w:hAnsi="Arial Narrow" w:cs="Arial"/>
                <w:b/>
                <w:sz w:val="22"/>
                <w:szCs w:val="30"/>
              </w:rPr>
              <w:t xml:space="preserve">9.6  Lloyds Bank.  </w:t>
            </w:r>
            <w:r>
              <w:rPr>
                <w:rFonts w:ascii="Arial Narrow" w:eastAsia="Cambria" w:hAnsi="Arial Narrow" w:cs="Arial"/>
                <w:sz w:val="22"/>
                <w:szCs w:val="30"/>
              </w:rPr>
              <w:t xml:space="preserve">Letter regarding updating of the business account.                                                                        </w:t>
            </w:r>
          </w:p>
          <w:p w14:paraId="74D225B7" w14:textId="77777777" w:rsidR="001600F2" w:rsidRPr="004C4071" w:rsidRDefault="001600F2" w:rsidP="001600F2">
            <w:pPr>
              <w:rPr>
                <w:rFonts w:ascii="Arial Narrow" w:eastAsia="Cambria" w:hAnsi="Arial Narrow" w:cs="Arial"/>
                <w:sz w:val="22"/>
                <w:szCs w:val="16"/>
              </w:rPr>
            </w:pPr>
          </w:p>
        </w:tc>
        <w:tc>
          <w:tcPr>
            <w:tcW w:w="915" w:type="dxa"/>
          </w:tcPr>
          <w:p w14:paraId="03BE9EDC" w14:textId="203B42B7" w:rsidR="001600F2" w:rsidRPr="00D27E26" w:rsidRDefault="00D27E26" w:rsidP="001600F2">
            <w:pPr>
              <w:rPr>
                <w:rFonts w:ascii="Arial Narrow" w:eastAsia="Cambria" w:hAnsi="Arial Narrow" w:cs="Arial"/>
                <w:b/>
                <w:sz w:val="20"/>
                <w:szCs w:val="20"/>
              </w:rPr>
            </w:pPr>
            <w:r>
              <w:rPr>
                <w:rFonts w:ascii="Arial Narrow" w:eastAsia="Cambria" w:hAnsi="Arial Narrow" w:cs="Arial"/>
                <w:b/>
                <w:sz w:val="20"/>
                <w:szCs w:val="20"/>
              </w:rPr>
              <w:t>10</w:t>
            </w:r>
          </w:p>
        </w:tc>
      </w:tr>
      <w:tr w:rsidR="001600F2" w:rsidRPr="00F42711" w14:paraId="431CE0CE" w14:textId="63B8A129" w:rsidTr="001600F2">
        <w:trPr>
          <w:trHeight w:val="529"/>
        </w:trPr>
        <w:tc>
          <w:tcPr>
            <w:tcW w:w="709" w:type="dxa"/>
          </w:tcPr>
          <w:p w14:paraId="711D4088" w14:textId="77777777" w:rsidR="001600F2" w:rsidRPr="004C4071" w:rsidRDefault="001600F2" w:rsidP="001600F2">
            <w:pPr>
              <w:rPr>
                <w:rFonts w:ascii="Arial Narrow" w:hAnsi="Arial Narrow"/>
                <w:sz w:val="22"/>
              </w:rPr>
            </w:pPr>
            <w:r>
              <w:rPr>
                <w:rFonts w:ascii="Arial Narrow" w:hAnsi="Arial Narrow"/>
                <w:sz w:val="22"/>
              </w:rPr>
              <w:t>10</w:t>
            </w:r>
            <w:r w:rsidRPr="004C4071">
              <w:rPr>
                <w:rFonts w:ascii="Arial Narrow" w:hAnsi="Arial Narrow"/>
                <w:sz w:val="22"/>
              </w:rPr>
              <w:t>.</w:t>
            </w:r>
          </w:p>
        </w:tc>
        <w:tc>
          <w:tcPr>
            <w:tcW w:w="8816" w:type="dxa"/>
          </w:tcPr>
          <w:p w14:paraId="0A4182AB" w14:textId="77777777" w:rsidR="001600F2" w:rsidRDefault="001600F2" w:rsidP="001600F2">
            <w:pPr>
              <w:rPr>
                <w:rFonts w:ascii="Arial Narrow" w:hAnsi="Arial Narrow"/>
                <w:b/>
                <w:sz w:val="22"/>
                <w:szCs w:val="22"/>
              </w:rPr>
            </w:pPr>
            <w:r w:rsidRPr="00F42711">
              <w:rPr>
                <w:rFonts w:ascii="Arial Narrow" w:hAnsi="Arial Narrow"/>
                <w:b/>
                <w:sz w:val="22"/>
                <w:szCs w:val="22"/>
              </w:rPr>
              <w:t>Correspondence / Notices &amp; Publications Received – will be placed on the table to see and read.</w:t>
            </w:r>
          </w:p>
          <w:p w14:paraId="0E3E84E9" w14:textId="77777777" w:rsidR="001600F2" w:rsidRDefault="001600F2" w:rsidP="001600F2">
            <w:pPr>
              <w:rPr>
                <w:rFonts w:ascii="Arial Narrow" w:hAnsi="Arial Narrow"/>
                <w:sz w:val="22"/>
                <w:szCs w:val="22"/>
              </w:rPr>
            </w:pPr>
            <w:r>
              <w:rPr>
                <w:rFonts w:ascii="Arial Narrow" w:hAnsi="Arial Narrow"/>
                <w:b/>
                <w:sz w:val="22"/>
                <w:szCs w:val="22"/>
              </w:rPr>
              <w:t>10.1  Kier.</w:t>
            </w:r>
            <w:r>
              <w:rPr>
                <w:rFonts w:ascii="Arial Narrow" w:hAnsi="Arial Narrow"/>
                <w:sz w:val="22"/>
                <w:szCs w:val="22"/>
              </w:rPr>
              <w:t xml:space="preserve">  Details of new revised diversion route for proposed road closure.  Kier has applied for a road closure to complete South West Water utility works outside Briary Fields, East Putford from 2 – 6 October.</w:t>
            </w:r>
          </w:p>
          <w:p w14:paraId="0F7D8742" w14:textId="77777777" w:rsidR="001600F2" w:rsidRDefault="001600F2" w:rsidP="001600F2">
            <w:pPr>
              <w:rPr>
                <w:rFonts w:ascii="Arial Narrow" w:hAnsi="Arial Narrow"/>
                <w:sz w:val="22"/>
                <w:szCs w:val="22"/>
              </w:rPr>
            </w:pPr>
          </w:p>
          <w:p w14:paraId="5DBAB3AF" w14:textId="77777777" w:rsidR="001600F2" w:rsidRPr="00586B56" w:rsidRDefault="001600F2" w:rsidP="001600F2">
            <w:pPr>
              <w:rPr>
                <w:rFonts w:ascii="Arial Narrow" w:hAnsi="Arial Narrow"/>
                <w:sz w:val="22"/>
                <w:szCs w:val="22"/>
              </w:rPr>
            </w:pPr>
            <w:r>
              <w:rPr>
                <w:rFonts w:ascii="Arial Narrow" w:hAnsi="Arial Narrow"/>
                <w:b/>
                <w:sz w:val="22"/>
                <w:szCs w:val="22"/>
              </w:rPr>
              <w:t>10.2  North Devon Hospice.</w:t>
            </w:r>
            <w:r>
              <w:rPr>
                <w:rFonts w:ascii="Arial Narrow" w:hAnsi="Arial Narrow"/>
                <w:sz w:val="22"/>
                <w:szCs w:val="22"/>
              </w:rPr>
              <w:t xml:space="preserve">  Letter encouraging organisations to hold a harvest supper in aid of the Hospice.</w:t>
            </w:r>
          </w:p>
          <w:p w14:paraId="5E8C3011" w14:textId="77777777" w:rsidR="001600F2" w:rsidRPr="00F42711" w:rsidRDefault="001600F2" w:rsidP="001600F2">
            <w:pPr>
              <w:rPr>
                <w:rFonts w:ascii="Arial Narrow" w:hAnsi="Arial Narrow"/>
                <w:sz w:val="22"/>
                <w:szCs w:val="22"/>
                <w:vertAlign w:val="subscript"/>
              </w:rPr>
            </w:pPr>
          </w:p>
        </w:tc>
        <w:tc>
          <w:tcPr>
            <w:tcW w:w="915" w:type="dxa"/>
          </w:tcPr>
          <w:p w14:paraId="3D0B9B6E" w14:textId="1C7B1D68" w:rsidR="001600F2" w:rsidRPr="00D27E26" w:rsidRDefault="00D27E26" w:rsidP="001600F2">
            <w:pPr>
              <w:rPr>
                <w:rFonts w:ascii="Arial Narrow" w:hAnsi="Arial Narrow"/>
                <w:b/>
                <w:sz w:val="20"/>
                <w:szCs w:val="20"/>
              </w:rPr>
            </w:pPr>
            <w:r>
              <w:rPr>
                <w:rFonts w:ascii="Arial Narrow" w:hAnsi="Arial Narrow"/>
                <w:b/>
                <w:sz w:val="20"/>
                <w:szCs w:val="20"/>
              </w:rPr>
              <w:t>5</w:t>
            </w:r>
          </w:p>
        </w:tc>
      </w:tr>
      <w:tr w:rsidR="001600F2" w:rsidRPr="00F42711" w14:paraId="202A3CAA" w14:textId="4859AB6E" w:rsidTr="001600F2">
        <w:trPr>
          <w:trHeight w:val="340"/>
        </w:trPr>
        <w:tc>
          <w:tcPr>
            <w:tcW w:w="709" w:type="dxa"/>
          </w:tcPr>
          <w:p w14:paraId="45E91681" w14:textId="77777777" w:rsidR="001600F2" w:rsidRPr="004C4071" w:rsidRDefault="001600F2" w:rsidP="001600F2">
            <w:pPr>
              <w:rPr>
                <w:rFonts w:ascii="Arial Narrow" w:hAnsi="Arial Narrow"/>
                <w:sz w:val="22"/>
              </w:rPr>
            </w:pPr>
            <w:r w:rsidRPr="004C4071">
              <w:rPr>
                <w:rFonts w:ascii="Arial Narrow" w:hAnsi="Arial Narrow"/>
                <w:sz w:val="22"/>
              </w:rPr>
              <w:t>1</w:t>
            </w:r>
            <w:r>
              <w:rPr>
                <w:rFonts w:ascii="Arial Narrow" w:hAnsi="Arial Narrow"/>
                <w:sz w:val="22"/>
              </w:rPr>
              <w:t>1</w:t>
            </w:r>
            <w:r w:rsidRPr="004C4071">
              <w:rPr>
                <w:rFonts w:ascii="Arial Narrow" w:hAnsi="Arial Narrow"/>
                <w:sz w:val="22"/>
              </w:rPr>
              <w:t>.</w:t>
            </w:r>
          </w:p>
        </w:tc>
        <w:tc>
          <w:tcPr>
            <w:tcW w:w="8816" w:type="dxa"/>
          </w:tcPr>
          <w:p w14:paraId="1A111A46" w14:textId="77777777" w:rsidR="001600F2" w:rsidRDefault="001600F2" w:rsidP="001600F2">
            <w:pPr>
              <w:rPr>
                <w:rFonts w:ascii="Arial Narrow" w:hAnsi="Arial Narrow"/>
                <w:b/>
                <w:sz w:val="22"/>
              </w:rPr>
            </w:pPr>
            <w:r w:rsidRPr="00F42711">
              <w:rPr>
                <w:rFonts w:ascii="Arial Narrow" w:hAnsi="Arial Narrow"/>
                <w:b/>
                <w:sz w:val="22"/>
              </w:rPr>
              <w:t xml:space="preserve">Matters raised by Councillors /Clerk. </w:t>
            </w:r>
          </w:p>
          <w:p w14:paraId="1D29A6E1" w14:textId="77777777" w:rsidR="001600F2" w:rsidRDefault="001600F2" w:rsidP="001600F2">
            <w:pPr>
              <w:rPr>
                <w:rFonts w:ascii="Arial Narrow" w:hAnsi="Arial Narrow"/>
                <w:sz w:val="22"/>
              </w:rPr>
            </w:pPr>
            <w:r>
              <w:rPr>
                <w:rFonts w:ascii="Arial Narrow" w:hAnsi="Arial Narrow"/>
                <w:b/>
                <w:sz w:val="22"/>
              </w:rPr>
              <w:t xml:space="preserve">11.1  Clerk’s Leave.  </w:t>
            </w:r>
            <w:r>
              <w:rPr>
                <w:rFonts w:ascii="Arial Narrow" w:hAnsi="Arial Narrow"/>
                <w:sz w:val="22"/>
              </w:rPr>
              <w:t>7 – 18 October 2017.</w:t>
            </w:r>
          </w:p>
          <w:p w14:paraId="61F3C919" w14:textId="77777777" w:rsidR="001600F2" w:rsidRDefault="001600F2" w:rsidP="001600F2">
            <w:pPr>
              <w:rPr>
                <w:rFonts w:ascii="Arial Narrow" w:hAnsi="Arial Narrow"/>
                <w:sz w:val="22"/>
              </w:rPr>
            </w:pPr>
          </w:p>
          <w:p w14:paraId="6076A93C" w14:textId="31B6C9F1" w:rsidR="001600F2" w:rsidRDefault="001600F2" w:rsidP="001600F2">
            <w:pPr>
              <w:rPr>
                <w:rFonts w:ascii="Arial Narrow" w:hAnsi="Arial Narrow"/>
                <w:sz w:val="22"/>
              </w:rPr>
            </w:pPr>
            <w:r>
              <w:rPr>
                <w:rFonts w:ascii="Arial Narrow" w:hAnsi="Arial Narrow"/>
                <w:sz w:val="22"/>
              </w:rPr>
              <w:t>Under the Smaller Authorities Transparency Code, no items have been advised to the Clerk for inclusion on the Agenda.  The Clerk will give an update of the Code.</w:t>
            </w:r>
          </w:p>
          <w:p w14:paraId="434744E1" w14:textId="77777777" w:rsidR="001600F2" w:rsidRPr="00F42711" w:rsidRDefault="001600F2" w:rsidP="001600F2">
            <w:pPr>
              <w:rPr>
                <w:rFonts w:ascii="Arial Narrow" w:hAnsi="Arial Narrow"/>
                <w:sz w:val="22"/>
              </w:rPr>
            </w:pPr>
          </w:p>
        </w:tc>
        <w:tc>
          <w:tcPr>
            <w:tcW w:w="915" w:type="dxa"/>
          </w:tcPr>
          <w:p w14:paraId="33127BFF" w14:textId="3A23D7BA" w:rsidR="001600F2" w:rsidRPr="00D27E26" w:rsidRDefault="00D27E26" w:rsidP="001600F2">
            <w:pPr>
              <w:rPr>
                <w:rFonts w:ascii="Arial Narrow" w:hAnsi="Arial Narrow"/>
                <w:b/>
                <w:sz w:val="20"/>
                <w:szCs w:val="20"/>
              </w:rPr>
            </w:pPr>
            <w:r>
              <w:rPr>
                <w:rFonts w:ascii="Arial Narrow" w:hAnsi="Arial Narrow"/>
                <w:b/>
                <w:sz w:val="20"/>
                <w:szCs w:val="20"/>
              </w:rPr>
              <w:t>5</w:t>
            </w:r>
          </w:p>
        </w:tc>
      </w:tr>
      <w:tr w:rsidR="001600F2" w:rsidRPr="00F42711" w14:paraId="53526ED7" w14:textId="49E7B9CF" w:rsidTr="001600F2">
        <w:trPr>
          <w:trHeight w:val="340"/>
        </w:trPr>
        <w:tc>
          <w:tcPr>
            <w:tcW w:w="709" w:type="dxa"/>
          </w:tcPr>
          <w:p w14:paraId="77BB3EB1" w14:textId="7C5D81D5" w:rsidR="001600F2" w:rsidRPr="004C4071" w:rsidRDefault="001600F2" w:rsidP="001600F2">
            <w:pPr>
              <w:rPr>
                <w:rFonts w:ascii="Arial Narrow" w:hAnsi="Arial Narrow"/>
                <w:sz w:val="22"/>
              </w:rPr>
            </w:pPr>
            <w:r>
              <w:rPr>
                <w:rFonts w:ascii="Arial Narrow" w:hAnsi="Arial Narrow"/>
                <w:sz w:val="22"/>
              </w:rPr>
              <w:t>12.</w:t>
            </w:r>
          </w:p>
        </w:tc>
        <w:tc>
          <w:tcPr>
            <w:tcW w:w="8816" w:type="dxa"/>
          </w:tcPr>
          <w:p w14:paraId="6560F2E0" w14:textId="1EE7AF78" w:rsidR="001600F2" w:rsidRPr="008356C3" w:rsidRDefault="001600F2" w:rsidP="001600F2">
            <w:pPr>
              <w:rPr>
                <w:rFonts w:ascii="Arial Narrow" w:hAnsi="Arial Narrow"/>
                <w:sz w:val="22"/>
              </w:rPr>
            </w:pPr>
            <w:r>
              <w:rPr>
                <w:rFonts w:ascii="Arial Narrow" w:hAnsi="Arial Narrow"/>
                <w:b/>
                <w:sz w:val="22"/>
              </w:rPr>
              <w:t xml:space="preserve">Part B Confidential.  </w:t>
            </w:r>
            <w:r>
              <w:rPr>
                <w:rFonts w:ascii="Arial Narrow" w:hAnsi="Arial Narrow"/>
                <w:sz w:val="22"/>
              </w:rPr>
              <w:t>If there are members of the public present at this point of the meeting, they will be asked to leave.</w:t>
            </w:r>
          </w:p>
        </w:tc>
        <w:tc>
          <w:tcPr>
            <w:tcW w:w="915" w:type="dxa"/>
          </w:tcPr>
          <w:p w14:paraId="59D00F3E" w14:textId="7FC2CDCE" w:rsidR="001600F2" w:rsidRPr="00D27E26" w:rsidRDefault="00D27E26" w:rsidP="001600F2">
            <w:pPr>
              <w:rPr>
                <w:rFonts w:ascii="Arial Narrow" w:hAnsi="Arial Narrow"/>
                <w:b/>
                <w:sz w:val="20"/>
                <w:szCs w:val="20"/>
              </w:rPr>
            </w:pPr>
            <w:r>
              <w:rPr>
                <w:rFonts w:ascii="Arial Narrow" w:hAnsi="Arial Narrow"/>
                <w:b/>
                <w:sz w:val="20"/>
                <w:szCs w:val="20"/>
              </w:rPr>
              <w:t>15</w:t>
            </w:r>
          </w:p>
        </w:tc>
      </w:tr>
      <w:tr w:rsidR="001600F2" w:rsidRPr="0084145E" w14:paraId="2C918B9E" w14:textId="60F12040" w:rsidTr="001600F2">
        <w:trPr>
          <w:trHeight w:val="380"/>
        </w:trPr>
        <w:tc>
          <w:tcPr>
            <w:tcW w:w="709" w:type="dxa"/>
          </w:tcPr>
          <w:p w14:paraId="0F65FFD5" w14:textId="11B8D0FC" w:rsidR="001600F2" w:rsidRPr="004C4071" w:rsidRDefault="001600F2" w:rsidP="001600F2">
            <w:pPr>
              <w:rPr>
                <w:rFonts w:ascii="Arial Narrow" w:hAnsi="Arial Narrow"/>
                <w:sz w:val="22"/>
              </w:rPr>
            </w:pPr>
            <w:r>
              <w:rPr>
                <w:rFonts w:ascii="Arial Narrow" w:hAnsi="Arial Narrow"/>
                <w:sz w:val="22"/>
              </w:rPr>
              <w:t>13</w:t>
            </w:r>
            <w:r w:rsidRPr="004C4071">
              <w:rPr>
                <w:rFonts w:ascii="Arial Narrow" w:hAnsi="Arial Narrow"/>
                <w:sz w:val="22"/>
              </w:rPr>
              <w:t>.</w:t>
            </w:r>
          </w:p>
        </w:tc>
        <w:tc>
          <w:tcPr>
            <w:tcW w:w="8816" w:type="dxa"/>
          </w:tcPr>
          <w:p w14:paraId="57143916" w14:textId="505DB4C5" w:rsidR="001600F2" w:rsidRDefault="001600F2" w:rsidP="001600F2">
            <w:pPr>
              <w:rPr>
                <w:rFonts w:ascii="Arial Narrow" w:hAnsi="Arial Narrow"/>
                <w:sz w:val="22"/>
              </w:rPr>
            </w:pPr>
            <w:r w:rsidRPr="00F42711">
              <w:rPr>
                <w:rFonts w:ascii="Arial Narrow" w:hAnsi="Arial Narrow"/>
                <w:b/>
                <w:sz w:val="22"/>
              </w:rPr>
              <w:t xml:space="preserve">Date of next Meeting: </w:t>
            </w:r>
            <w:r>
              <w:rPr>
                <w:rFonts w:ascii="Arial Narrow" w:hAnsi="Arial Narrow"/>
                <w:sz w:val="22"/>
              </w:rPr>
              <w:t xml:space="preserve">Tuesday, 21 November </w:t>
            </w:r>
            <w:r w:rsidRPr="00F42711">
              <w:rPr>
                <w:rFonts w:ascii="Arial Narrow" w:hAnsi="Arial Narrow"/>
                <w:sz w:val="22"/>
              </w:rPr>
              <w:t>2017 at 7.30pm in Bradworthy Primary Academy.</w:t>
            </w:r>
          </w:p>
          <w:p w14:paraId="35ECBAB7" w14:textId="268F836D" w:rsidR="001600F2" w:rsidRPr="00F42711" w:rsidRDefault="001600F2" w:rsidP="001600F2">
            <w:pPr>
              <w:rPr>
                <w:rFonts w:ascii="Arial Narrow" w:hAnsi="Arial Narrow"/>
                <w:sz w:val="22"/>
              </w:rPr>
            </w:pPr>
            <w:r>
              <w:rPr>
                <w:rFonts w:ascii="Arial Narrow" w:hAnsi="Arial Narrow"/>
                <w:sz w:val="22"/>
              </w:rPr>
              <w:t>The Clerk will ask if this date can be changed to either Monday, Tuesday or Wednesday, 13/14/15 November at 7.30pm.</w:t>
            </w:r>
          </w:p>
          <w:p w14:paraId="3DDEEF5D" w14:textId="77777777" w:rsidR="001600F2" w:rsidRPr="0084145E" w:rsidRDefault="001600F2" w:rsidP="001600F2">
            <w:pPr>
              <w:rPr>
                <w:rFonts w:ascii="Arial Narrow" w:hAnsi="Arial Narrow"/>
                <w:sz w:val="16"/>
                <w:vertAlign w:val="subscript"/>
              </w:rPr>
            </w:pPr>
          </w:p>
        </w:tc>
        <w:tc>
          <w:tcPr>
            <w:tcW w:w="915" w:type="dxa"/>
          </w:tcPr>
          <w:p w14:paraId="09818EB7" w14:textId="1397B009" w:rsidR="001600F2" w:rsidRDefault="00D27E26" w:rsidP="001600F2">
            <w:pPr>
              <w:rPr>
                <w:rFonts w:ascii="Arial Narrow" w:hAnsi="Arial Narrow"/>
                <w:b/>
                <w:sz w:val="20"/>
                <w:szCs w:val="20"/>
              </w:rPr>
            </w:pPr>
            <w:r>
              <w:rPr>
                <w:rFonts w:ascii="Arial Narrow" w:hAnsi="Arial Narrow"/>
                <w:b/>
                <w:sz w:val="20"/>
                <w:szCs w:val="20"/>
              </w:rPr>
              <w:t>5</w:t>
            </w:r>
          </w:p>
          <w:p w14:paraId="7E48EE84" w14:textId="77777777" w:rsidR="00D27E26" w:rsidRDefault="00D27E26" w:rsidP="001600F2">
            <w:pPr>
              <w:rPr>
                <w:rFonts w:ascii="Arial Narrow" w:hAnsi="Arial Narrow"/>
                <w:b/>
                <w:sz w:val="20"/>
                <w:szCs w:val="20"/>
              </w:rPr>
            </w:pPr>
            <w:r>
              <w:rPr>
                <w:rFonts w:ascii="Arial Narrow" w:hAnsi="Arial Narrow"/>
                <w:b/>
                <w:sz w:val="20"/>
                <w:szCs w:val="20"/>
              </w:rPr>
              <w:t>TOTAL</w:t>
            </w:r>
          </w:p>
          <w:p w14:paraId="73ADF9C5" w14:textId="27E08A6F" w:rsidR="00D27E26" w:rsidRDefault="00D27E26" w:rsidP="001600F2">
            <w:pPr>
              <w:rPr>
                <w:rFonts w:ascii="Arial Narrow" w:hAnsi="Arial Narrow"/>
                <w:b/>
                <w:sz w:val="20"/>
                <w:szCs w:val="20"/>
              </w:rPr>
            </w:pPr>
            <w:r>
              <w:rPr>
                <w:rFonts w:ascii="Arial Narrow" w:hAnsi="Arial Narrow"/>
                <w:b/>
                <w:sz w:val="20"/>
                <w:szCs w:val="20"/>
              </w:rPr>
              <w:t>120</w:t>
            </w:r>
            <w:r w:rsidR="001B6ED8">
              <w:rPr>
                <w:rFonts w:ascii="Arial Narrow" w:hAnsi="Arial Narrow"/>
                <w:b/>
                <w:sz w:val="20"/>
                <w:szCs w:val="20"/>
              </w:rPr>
              <w:t xml:space="preserve"> </w:t>
            </w:r>
          </w:p>
          <w:p w14:paraId="1D6F137D" w14:textId="77777777" w:rsidR="00D27E26" w:rsidRPr="00D27E26" w:rsidRDefault="00D27E26" w:rsidP="001600F2">
            <w:pPr>
              <w:rPr>
                <w:rFonts w:ascii="Arial Narrow" w:hAnsi="Arial Narrow"/>
                <w:b/>
                <w:sz w:val="20"/>
                <w:szCs w:val="20"/>
              </w:rPr>
            </w:pPr>
          </w:p>
        </w:tc>
      </w:tr>
    </w:tbl>
    <w:p w14:paraId="66A5F527" w14:textId="4EF32847" w:rsidR="00A64227" w:rsidRDefault="00D56DE3"/>
    <w:sectPr w:rsidR="00A64227" w:rsidSect="00BD5BF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E47A6" w14:textId="77777777" w:rsidR="00D56DE3" w:rsidRDefault="00D56DE3" w:rsidP="008A7C7C">
      <w:r>
        <w:separator/>
      </w:r>
    </w:p>
  </w:endnote>
  <w:endnote w:type="continuationSeparator" w:id="0">
    <w:p w14:paraId="6FFE9FC0" w14:textId="77777777" w:rsidR="00D56DE3" w:rsidRDefault="00D56DE3" w:rsidP="008A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stellar">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0ED15" w14:textId="77777777" w:rsidR="00D56DE3" w:rsidRDefault="00D56DE3" w:rsidP="008A7C7C">
      <w:r>
        <w:separator/>
      </w:r>
    </w:p>
  </w:footnote>
  <w:footnote w:type="continuationSeparator" w:id="0">
    <w:p w14:paraId="015B4321" w14:textId="77777777" w:rsidR="00D56DE3" w:rsidRDefault="00D56DE3" w:rsidP="008A7C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94740"/>
    <w:multiLevelType w:val="hybridMultilevel"/>
    <w:tmpl w:val="3A84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5518B"/>
    <w:multiLevelType w:val="hybridMultilevel"/>
    <w:tmpl w:val="2858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C22F61"/>
    <w:multiLevelType w:val="hybridMultilevel"/>
    <w:tmpl w:val="79A4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7C"/>
    <w:rsid w:val="00043586"/>
    <w:rsid w:val="00097A9A"/>
    <w:rsid w:val="000B2E69"/>
    <w:rsid w:val="00155D32"/>
    <w:rsid w:val="001600F2"/>
    <w:rsid w:val="001B6ED8"/>
    <w:rsid w:val="00247F5B"/>
    <w:rsid w:val="00315E44"/>
    <w:rsid w:val="0032704E"/>
    <w:rsid w:val="00404B6A"/>
    <w:rsid w:val="00495832"/>
    <w:rsid w:val="00582F63"/>
    <w:rsid w:val="00586B56"/>
    <w:rsid w:val="00604015"/>
    <w:rsid w:val="00697397"/>
    <w:rsid w:val="006C270F"/>
    <w:rsid w:val="006D0091"/>
    <w:rsid w:val="0079675E"/>
    <w:rsid w:val="007F049E"/>
    <w:rsid w:val="008356C3"/>
    <w:rsid w:val="00883E89"/>
    <w:rsid w:val="008A7C7C"/>
    <w:rsid w:val="008C5792"/>
    <w:rsid w:val="008D0912"/>
    <w:rsid w:val="009527B5"/>
    <w:rsid w:val="00960870"/>
    <w:rsid w:val="00972AC1"/>
    <w:rsid w:val="009E418C"/>
    <w:rsid w:val="00AE13D2"/>
    <w:rsid w:val="00B14126"/>
    <w:rsid w:val="00B47DEF"/>
    <w:rsid w:val="00B53006"/>
    <w:rsid w:val="00B95ABF"/>
    <w:rsid w:val="00BA35BF"/>
    <w:rsid w:val="00BD5BF4"/>
    <w:rsid w:val="00BD7272"/>
    <w:rsid w:val="00C37085"/>
    <w:rsid w:val="00C375BD"/>
    <w:rsid w:val="00CD5479"/>
    <w:rsid w:val="00CE4619"/>
    <w:rsid w:val="00D17DC1"/>
    <w:rsid w:val="00D27E26"/>
    <w:rsid w:val="00D402AC"/>
    <w:rsid w:val="00D56DE3"/>
    <w:rsid w:val="00E40C8A"/>
    <w:rsid w:val="00E5588E"/>
    <w:rsid w:val="00E66514"/>
    <w:rsid w:val="00F35C66"/>
    <w:rsid w:val="00F4601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CA7B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7C7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C7C"/>
    <w:pPr>
      <w:tabs>
        <w:tab w:val="center" w:pos="4513"/>
        <w:tab w:val="right" w:pos="9026"/>
      </w:tabs>
    </w:pPr>
  </w:style>
  <w:style w:type="character" w:customStyle="1" w:styleId="HeaderChar">
    <w:name w:val="Header Char"/>
    <w:basedOn w:val="DefaultParagraphFont"/>
    <w:link w:val="Header"/>
    <w:uiPriority w:val="99"/>
    <w:rsid w:val="008A7C7C"/>
  </w:style>
  <w:style w:type="paragraph" w:styleId="Footer">
    <w:name w:val="footer"/>
    <w:basedOn w:val="Normal"/>
    <w:link w:val="FooterChar"/>
    <w:uiPriority w:val="99"/>
    <w:unhideWhenUsed/>
    <w:rsid w:val="008A7C7C"/>
    <w:pPr>
      <w:tabs>
        <w:tab w:val="center" w:pos="4513"/>
        <w:tab w:val="right" w:pos="9026"/>
      </w:tabs>
    </w:pPr>
  </w:style>
  <w:style w:type="character" w:customStyle="1" w:styleId="FooterChar">
    <w:name w:val="Footer Char"/>
    <w:basedOn w:val="DefaultParagraphFont"/>
    <w:link w:val="Footer"/>
    <w:uiPriority w:val="99"/>
    <w:rsid w:val="008A7C7C"/>
  </w:style>
  <w:style w:type="paragraph" w:styleId="Title">
    <w:name w:val="Title"/>
    <w:basedOn w:val="Normal"/>
    <w:link w:val="TitleChar"/>
    <w:uiPriority w:val="99"/>
    <w:qFormat/>
    <w:rsid w:val="008A7C7C"/>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8A7C7C"/>
    <w:rPr>
      <w:rFonts w:ascii="Castellar" w:eastAsia="Times New Roman" w:hAnsi="Castellar" w:cs="Times New Roman"/>
      <w:sz w:val="32"/>
    </w:rPr>
  </w:style>
  <w:style w:type="paragraph" w:styleId="BodyText">
    <w:name w:val="Body Text"/>
    <w:basedOn w:val="Normal"/>
    <w:link w:val="BodyTextChar"/>
    <w:uiPriority w:val="99"/>
    <w:rsid w:val="008A7C7C"/>
    <w:pPr>
      <w:jc w:val="center"/>
    </w:pPr>
    <w:rPr>
      <w:rFonts w:ascii="Arial" w:hAnsi="Arial" w:cs="Arial"/>
      <w:lang w:val="en-GB"/>
    </w:rPr>
  </w:style>
  <w:style w:type="character" w:customStyle="1" w:styleId="BodyTextChar">
    <w:name w:val="Body Text Char"/>
    <w:basedOn w:val="DefaultParagraphFont"/>
    <w:link w:val="BodyText"/>
    <w:uiPriority w:val="99"/>
    <w:rsid w:val="008A7C7C"/>
    <w:rPr>
      <w:rFonts w:ascii="Arial" w:eastAsia="Times New Roman" w:hAnsi="Arial" w:cs="Arial"/>
    </w:rPr>
  </w:style>
  <w:style w:type="paragraph" w:styleId="ListParagraph">
    <w:name w:val="List Paragraph"/>
    <w:basedOn w:val="Normal"/>
    <w:uiPriority w:val="34"/>
    <w:qFormat/>
    <w:rsid w:val="008A7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1079</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8</cp:revision>
  <dcterms:created xsi:type="dcterms:W3CDTF">2017-09-14T05:22:00Z</dcterms:created>
  <dcterms:modified xsi:type="dcterms:W3CDTF">2017-09-16T09:09:00Z</dcterms:modified>
</cp:coreProperties>
</file>